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D98A" w14:textId="77777777" w:rsidR="000058E3" w:rsidRDefault="000058E3" w:rsidP="000058E3">
      <w:pPr>
        <w:rPr>
          <w14:ligatures w14:val="none"/>
        </w:rPr>
      </w:pPr>
      <w:r>
        <w:t>Dear Pharmaceutical Manufacturer,</w:t>
      </w:r>
    </w:p>
    <w:p w14:paraId="5EE458C6" w14:textId="77777777" w:rsidR="000058E3" w:rsidRDefault="000058E3" w:rsidP="000058E3">
      <w:r>
        <w:t> </w:t>
      </w:r>
    </w:p>
    <w:p w14:paraId="792E955E" w14:textId="77777777" w:rsidR="000058E3" w:rsidRDefault="000058E3" w:rsidP="000058E3">
      <w:r>
        <w:t xml:space="preserve">Please be advised that Schedule 1 for the National Medicaid Pooling Initiative (NMPI) has been modified to include the below products in their respective categories. Due to this market change, you have the opportunity to submit an offer for the NMPI agreement.  </w:t>
      </w:r>
    </w:p>
    <w:p w14:paraId="0B253781" w14:textId="77777777" w:rsidR="000058E3" w:rsidRDefault="000058E3" w:rsidP="000058E3"/>
    <w:tbl>
      <w:tblPr>
        <w:tblW w:w="10285" w:type="dxa"/>
        <w:tblInd w:w="-3" w:type="dxa"/>
        <w:tblCellMar>
          <w:left w:w="0" w:type="dxa"/>
          <w:right w:w="0" w:type="dxa"/>
        </w:tblCellMar>
        <w:tblLook w:val="04A0" w:firstRow="1" w:lastRow="0" w:firstColumn="1" w:lastColumn="0" w:noHBand="0" w:noVBand="1"/>
      </w:tblPr>
      <w:tblGrid>
        <w:gridCol w:w="2180"/>
        <w:gridCol w:w="4350"/>
        <w:gridCol w:w="3755"/>
      </w:tblGrid>
      <w:tr w:rsidR="000058E3" w14:paraId="4BC9B431" w14:textId="77777777" w:rsidTr="000058E3">
        <w:trPr>
          <w:trHeight w:val="288"/>
        </w:trPr>
        <w:tc>
          <w:tcPr>
            <w:tcW w:w="2180" w:type="dxa"/>
            <w:tcBorders>
              <w:top w:val="single" w:sz="12" w:space="0" w:color="008080"/>
              <w:left w:val="single" w:sz="8" w:space="0" w:color="008080"/>
              <w:bottom w:val="single" w:sz="8" w:space="0" w:color="auto"/>
              <w:right w:val="nil"/>
            </w:tcBorders>
            <w:shd w:val="clear" w:color="auto" w:fill="C0C0C0"/>
            <w:noWrap/>
            <w:tcMar>
              <w:top w:w="0" w:type="dxa"/>
              <w:left w:w="108" w:type="dxa"/>
              <w:bottom w:w="0" w:type="dxa"/>
              <w:right w:w="108" w:type="dxa"/>
            </w:tcMar>
            <w:vAlign w:val="bottom"/>
            <w:hideMark/>
          </w:tcPr>
          <w:p w14:paraId="2DCF092F" w14:textId="77777777" w:rsidR="000058E3" w:rsidRDefault="000058E3">
            <w:pPr>
              <w:jc w:val="center"/>
              <w:rPr>
                <w:rFonts w:ascii="MS Sans Serif" w:hAnsi="MS Sans Serif"/>
                <w:b/>
                <w:bCs/>
                <w:i/>
                <w:iCs/>
                <w:color w:val="800000"/>
                <w:sz w:val="20"/>
                <w:szCs w:val="20"/>
                <w14:ligatures w14:val="none"/>
              </w:rPr>
            </w:pPr>
            <w:bookmarkStart w:id="0" w:name="RANGE!A1:C30"/>
            <w:r>
              <w:rPr>
                <w:rFonts w:ascii="MS Sans Serif" w:hAnsi="MS Sans Serif"/>
                <w:b/>
                <w:bCs/>
                <w:i/>
                <w:iCs/>
                <w:color w:val="800000"/>
                <w:sz w:val="20"/>
                <w:szCs w:val="20"/>
                <w14:ligatures w14:val="none"/>
              </w:rPr>
              <w:t>MANUFACTURER</w:t>
            </w:r>
            <w:bookmarkEnd w:id="0"/>
          </w:p>
        </w:tc>
        <w:tc>
          <w:tcPr>
            <w:tcW w:w="4350" w:type="dxa"/>
            <w:tcBorders>
              <w:top w:val="single" w:sz="12" w:space="0" w:color="008080"/>
              <w:left w:val="nil"/>
              <w:bottom w:val="single" w:sz="8" w:space="0" w:color="auto"/>
              <w:right w:val="nil"/>
            </w:tcBorders>
            <w:shd w:val="clear" w:color="auto" w:fill="C0C0C0"/>
            <w:noWrap/>
            <w:tcMar>
              <w:top w:w="0" w:type="dxa"/>
              <w:left w:w="108" w:type="dxa"/>
              <w:bottom w:w="0" w:type="dxa"/>
              <w:right w:w="108" w:type="dxa"/>
            </w:tcMar>
            <w:vAlign w:val="bottom"/>
            <w:hideMark/>
          </w:tcPr>
          <w:p w14:paraId="7AA02830" w14:textId="77777777" w:rsidR="000058E3" w:rsidRDefault="000058E3">
            <w:pPr>
              <w:jc w:val="center"/>
              <w:rPr>
                <w:rFonts w:ascii="MS Sans Serif" w:hAnsi="MS Sans Serif"/>
                <w:b/>
                <w:bCs/>
                <w:i/>
                <w:iCs/>
                <w:color w:val="800000"/>
                <w:sz w:val="20"/>
                <w:szCs w:val="20"/>
                <w14:ligatures w14:val="none"/>
              </w:rPr>
            </w:pPr>
            <w:r>
              <w:rPr>
                <w:rFonts w:ascii="MS Sans Serif" w:hAnsi="MS Sans Serif"/>
                <w:b/>
                <w:bCs/>
                <w:i/>
                <w:iCs/>
                <w:color w:val="800000"/>
                <w:sz w:val="20"/>
                <w:szCs w:val="20"/>
                <w14:ligatures w14:val="none"/>
              </w:rPr>
              <w:t>BRAND NAME</w:t>
            </w:r>
          </w:p>
        </w:tc>
        <w:tc>
          <w:tcPr>
            <w:tcW w:w="3755" w:type="dxa"/>
            <w:tcBorders>
              <w:top w:val="single" w:sz="12" w:space="0" w:color="008080"/>
              <w:left w:val="nil"/>
              <w:bottom w:val="single" w:sz="8" w:space="0" w:color="auto"/>
              <w:right w:val="single" w:sz="8" w:space="0" w:color="008080"/>
            </w:tcBorders>
            <w:shd w:val="clear" w:color="auto" w:fill="C0C0C0"/>
            <w:noWrap/>
            <w:tcMar>
              <w:top w:w="0" w:type="dxa"/>
              <w:left w:w="108" w:type="dxa"/>
              <w:bottom w:w="0" w:type="dxa"/>
              <w:right w:w="108" w:type="dxa"/>
            </w:tcMar>
            <w:vAlign w:val="bottom"/>
            <w:hideMark/>
          </w:tcPr>
          <w:p w14:paraId="6D32AAA7" w14:textId="77777777" w:rsidR="000058E3" w:rsidRDefault="000058E3">
            <w:pPr>
              <w:jc w:val="center"/>
              <w:rPr>
                <w:rFonts w:ascii="MS Sans Serif" w:hAnsi="MS Sans Serif"/>
                <w:b/>
                <w:bCs/>
                <w:i/>
                <w:iCs/>
                <w:color w:val="800000"/>
                <w:sz w:val="20"/>
                <w:szCs w:val="20"/>
                <w14:ligatures w14:val="none"/>
              </w:rPr>
            </w:pPr>
            <w:r>
              <w:rPr>
                <w:rFonts w:ascii="MS Sans Serif" w:hAnsi="MS Sans Serif"/>
                <w:b/>
                <w:bCs/>
                <w:i/>
                <w:iCs/>
                <w:color w:val="800000"/>
                <w:sz w:val="20"/>
                <w:szCs w:val="20"/>
                <w14:ligatures w14:val="none"/>
              </w:rPr>
              <w:t>THERAPEUTIC CLASS</w:t>
            </w:r>
          </w:p>
        </w:tc>
      </w:tr>
      <w:tr w:rsidR="000058E3" w14:paraId="0127241F" w14:textId="77777777" w:rsidTr="000058E3">
        <w:trPr>
          <w:trHeight w:val="272"/>
        </w:trPr>
        <w:tc>
          <w:tcPr>
            <w:tcW w:w="2180" w:type="dxa"/>
            <w:tcBorders>
              <w:top w:val="nil"/>
              <w:left w:val="single" w:sz="8" w:space="0" w:color="008080"/>
              <w:bottom w:val="nil"/>
              <w:right w:val="nil"/>
            </w:tcBorders>
            <w:noWrap/>
            <w:tcMar>
              <w:top w:w="0" w:type="dxa"/>
              <w:left w:w="108" w:type="dxa"/>
              <w:bottom w:w="0" w:type="dxa"/>
              <w:right w:w="108" w:type="dxa"/>
            </w:tcMar>
            <w:vAlign w:val="bottom"/>
            <w:hideMark/>
          </w:tcPr>
          <w:p w14:paraId="14128875"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ABBVIE US LLC</w:t>
            </w:r>
          </w:p>
        </w:tc>
        <w:tc>
          <w:tcPr>
            <w:tcW w:w="4350" w:type="dxa"/>
            <w:noWrap/>
            <w:tcMar>
              <w:top w:w="0" w:type="dxa"/>
              <w:left w:w="108" w:type="dxa"/>
              <w:bottom w:w="0" w:type="dxa"/>
              <w:right w:w="108" w:type="dxa"/>
            </w:tcMar>
            <w:vAlign w:val="bottom"/>
            <w:hideMark/>
          </w:tcPr>
          <w:p w14:paraId="26099D03"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FETZIMA DOSE PACK (ORAL)</w:t>
            </w:r>
          </w:p>
        </w:tc>
        <w:tc>
          <w:tcPr>
            <w:tcW w:w="3755" w:type="dxa"/>
            <w:tcBorders>
              <w:top w:val="nil"/>
              <w:left w:val="nil"/>
              <w:bottom w:val="nil"/>
              <w:right w:val="single" w:sz="8" w:space="0" w:color="008080"/>
            </w:tcBorders>
            <w:noWrap/>
            <w:tcMar>
              <w:top w:w="0" w:type="dxa"/>
              <w:left w:w="108" w:type="dxa"/>
              <w:bottom w:w="0" w:type="dxa"/>
              <w:right w:w="108" w:type="dxa"/>
            </w:tcMar>
            <w:vAlign w:val="bottom"/>
            <w:hideMark/>
          </w:tcPr>
          <w:p w14:paraId="59D951E2"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ANTIDEPRESSANTS, OTHER</w:t>
            </w:r>
          </w:p>
        </w:tc>
      </w:tr>
      <w:tr w:rsidR="000058E3" w14:paraId="3894F99B" w14:textId="77777777" w:rsidTr="000058E3">
        <w:trPr>
          <w:trHeight w:val="272"/>
        </w:trPr>
        <w:tc>
          <w:tcPr>
            <w:tcW w:w="2180" w:type="dxa"/>
            <w:tcBorders>
              <w:top w:val="nil"/>
              <w:left w:val="single" w:sz="8" w:space="0" w:color="008080"/>
              <w:bottom w:val="nil"/>
              <w:right w:val="nil"/>
            </w:tcBorders>
            <w:shd w:val="clear" w:color="auto" w:fill="C0C0C0"/>
            <w:noWrap/>
            <w:tcMar>
              <w:top w:w="0" w:type="dxa"/>
              <w:left w:w="108" w:type="dxa"/>
              <w:bottom w:w="0" w:type="dxa"/>
              <w:right w:w="108" w:type="dxa"/>
            </w:tcMar>
            <w:vAlign w:val="bottom"/>
            <w:hideMark/>
          </w:tcPr>
          <w:p w14:paraId="55A164A5"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ABBVIE US LLC</w:t>
            </w:r>
          </w:p>
        </w:tc>
        <w:tc>
          <w:tcPr>
            <w:tcW w:w="4350" w:type="dxa"/>
            <w:shd w:val="clear" w:color="auto" w:fill="C0C0C0"/>
            <w:noWrap/>
            <w:tcMar>
              <w:top w:w="0" w:type="dxa"/>
              <w:left w:w="108" w:type="dxa"/>
              <w:bottom w:w="0" w:type="dxa"/>
              <w:right w:w="108" w:type="dxa"/>
            </w:tcMar>
            <w:vAlign w:val="bottom"/>
            <w:hideMark/>
          </w:tcPr>
          <w:p w14:paraId="2B9EEE4D"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RINVOQ LQ SOLUTION (ORAL)</w:t>
            </w:r>
          </w:p>
        </w:tc>
        <w:tc>
          <w:tcPr>
            <w:tcW w:w="3755" w:type="dxa"/>
            <w:tcBorders>
              <w:top w:val="nil"/>
              <w:left w:val="nil"/>
              <w:bottom w:val="nil"/>
              <w:right w:val="single" w:sz="8" w:space="0" w:color="008080"/>
            </w:tcBorders>
            <w:shd w:val="clear" w:color="auto" w:fill="C0C0C0"/>
            <w:noWrap/>
            <w:tcMar>
              <w:top w:w="0" w:type="dxa"/>
              <w:left w:w="108" w:type="dxa"/>
              <w:bottom w:w="0" w:type="dxa"/>
              <w:right w:w="108" w:type="dxa"/>
            </w:tcMar>
            <w:vAlign w:val="bottom"/>
            <w:hideMark/>
          </w:tcPr>
          <w:p w14:paraId="0B28D58B"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CYTOKINE AND CAM ANTAGONISTS</w:t>
            </w:r>
          </w:p>
        </w:tc>
      </w:tr>
      <w:tr w:rsidR="000058E3" w14:paraId="6EBD74E6" w14:textId="77777777" w:rsidTr="000058E3">
        <w:trPr>
          <w:trHeight w:val="272"/>
        </w:trPr>
        <w:tc>
          <w:tcPr>
            <w:tcW w:w="2180" w:type="dxa"/>
            <w:tcBorders>
              <w:top w:val="nil"/>
              <w:left w:val="single" w:sz="8" w:space="0" w:color="008080"/>
              <w:bottom w:val="nil"/>
              <w:right w:val="nil"/>
            </w:tcBorders>
            <w:noWrap/>
            <w:tcMar>
              <w:top w:w="0" w:type="dxa"/>
              <w:left w:w="108" w:type="dxa"/>
              <w:bottom w:w="0" w:type="dxa"/>
              <w:right w:w="108" w:type="dxa"/>
            </w:tcMar>
            <w:vAlign w:val="bottom"/>
            <w:hideMark/>
          </w:tcPr>
          <w:p w14:paraId="46388D6B"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ACTELION PHARMA</w:t>
            </w:r>
          </w:p>
        </w:tc>
        <w:tc>
          <w:tcPr>
            <w:tcW w:w="4350" w:type="dxa"/>
            <w:noWrap/>
            <w:tcMar>
              <w:top w:w="0" w:type="dxa"/>
              <w:left w:w="108" w:type="dxa"/>
              <w:bottom w:w="0" w:type="dxa"/>
              <w:right w:w="108" w:type="dxa"/>
            </w:tcMar>
            <w:vAlign w:val="bottom"/>
            <w:hideMark/>
          </w:tcPr>
          <w:p w14:paraId="0296211C"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OPSYNVI TABLET (ORAL)</w:t>
            </w:r>
          </w:p>
        </w:tc>
        <w:tc>
          <w:tcPr>
            <w:tcW w:w="3755" w:type="dxa"/>
            <w:tcBorders>
              <w:top w:val="nil"/>
              <w:left w:val="nil"/>
              <w:bottom w:val="nil"/>
              <w:right w:val="single" w:sz="8" w:space="0" w:color="008080"/>
            </w:tcBorders>
            <w:noWrap/>
            <w:tcMar>
              <w:top w:w="0" w:type="dxa"/>
              <w:left w:w="108" w:type="dxa"/>
              <w:bottom w:w="0" w:type="dxa"/>
              <w:right w:w="108" w:type="dxa"/>
            </w:tcMar>
            <w:vAlign w:val="bottom"/>
            <w:hideMark/>
          </w:tcPr>
          <w:p w14:paraId="5480DD7A"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PAH AGENTS, ORAL AND INHALED</w:t>
            </w:r>
          </w:p>
        </w:tc>
      </w:tr>
      <w:tr w:rsidR="000058E3" w14:paraId="51312026" w14:textId="77777777" w:rsidTr="000058E3">
        <w:trPr>
          <w:trHeight w:val="272"/>
        </w:trPr>
        <w:tc>
          <w:tcPr>
            <w:tcW w:w="2180" w:type="dxa"/>
            <w:tcBorders>
              <w:top w:val="nil"/>
              <w:left w:val="single" w:sz="8" w:space="0" w:color="008080"/>
              <w:bottom w:val="nil"/>
              <w:right w:val="nil"/>
            </w:tcBorders>
            <w:shd w:val="clear" w:color="auto" w:fill="C0C0C0"/>
            <w:noWrap/>
            <w:tcMar>
              <w:top w:w="0" w:type="dxa"/>
              <w:left w:w="108" w:type="dxa"/>
              <w:bottom w:w="0" w:type="dxa"/>
              <w:right w:w="108" w:type="dxa"/>
            </w:tcMar>
            <w:vAlign w:val="bottom"/>
            <w:hideMark/>
          </w:tcPr>
          <w:p w14:paraId="753A9BC1"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ALEXION PHARMAC</w:t>
            </w:r>
          </w:p>
        </w:tc>
        <w:tc>
          <w:tcPr>
            <w:tcW w:w="4350" w:type="dxa"/>
            <w:shd w:val="clear" w:color="auto" w:fill="C0C0C0"/>
            <w:noWrap/>
            <w:tcMar>
              <w:top w:w="0" w:type="dxa"/>
              <w:left w:w="108" w:type="dxa"/>
              <w:bottom w:w="0" w:type="dxa"/>
              <w:right w:w="108" w:type="dxa"/>
            </w:tcMar>
            <w:vAlign w:val="bottom"/>
            <w:hideMark/>
          </w:tcPr>
          <w:p w14:paraId="64763339"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VOYDEYA TABLET (ORAL)</w:t>
            </w:r>
          </w:p>
        </w:tc>
        <w:tc>
          <w:tcPr>
            <w:tcW w:w="3755" w:type="dxa"/>
            <w:tcBorders>
              <w:top w:val="nil"/>
              <w:left w:val="nil"/>
              <w:bottom w:val="nil"/>
              <w:right w:val="single" w:sz="8" w:space="0" w:color="008080"/>
            </w:tcBorders>
            <w:shd w:val="clear" w:color="auto" w:fill="C0C0C0"/>
            <w:noWrap/>
            <w:tcMar>
              <w:top w:w="0" w:type="dxa"/>
              <w:left w:w="108" w:type="dxa"/>
              <w:bottom w:w="0" w:type="dxa"/>
              <w:right w:w="108" w:type="dxa"/>
            </w:tcMar>
            <w:vAlign w:val="bottom"/>
            <w:hideMark/>
          </w:tcPr>
          <w:p w14:paraId="2597F224"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PNH AGENTS</w:t>
            </w:r>
          </w:p>
        </w:tc>
      </w:tr>
      <w:tr w:rsidR="000058E3" w14:paraId="444AD561" w14:textId="77777777" w:rsidTr="000058E3">
        <w:trPr>
          <w:trHeight w:val="272"/>
        </w:trPr>
        <w:tc>
          <w:tcPr>
            <w:tcW w:w="2180" w:type="dxa"/>
            <w:tcBorders>
              <w:top w:val="nil"/>
              <w:left w:val="single" w:sz="8" w:space="0" w:color="008080"/>
              <w:bottom w:val="nil"/>
              <w:right w:val="nil"/>
            </w:tcBorders>
            <w:noWrap/>
            <w:tcMar>
              <w:top w:w="0" w:type="dxa"/>
              <w:left w:w="108" w:type="dxa"/>
              <w:bottom w:w="0" w:type="dxa"/>
              <w:right w:w="108" w:type="dxa"/>
            </w:tcMar>
            <w:vAlign w:val="bottom"/>
            <w:hideMark/>
          </w:tcPr>
          <w:p w14:paraId="64AB402C"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AQUESTIVE THERA</w:t>
            </w:r>
          </w:p>
        </w:tc>
        <w:tc>
          <w:tcPr>
            <w:tcW w:w="4350" w:type="dxa"/>
            <w:noWrap/>
            <w:tcMar>
              <w:top w:w="0" w:type="dxa"/>
              <w:left w:w="108" w:type="dxa"/>
              <w:bottom w:w="0" w:type="dxa"/>
              <w:right w:w="108" w:type="dxa"/>
            </w:tcMar>
            <w:vAlign w:val="bottom"/>
            <w:hideMark/>
          </w:tcPr>
          <w:p w14:paraId="18C9C72E"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LIBERVANT FILM (BUCCAL)</w:t>
            </w:r>
          </w:p>
        </w:tc>
        <w:tc>
          <w:tcPr>
            <w:tcW w:w="3755" w:type="dxa"/>
            <w:tcBorders>
              <w:top w:val="nil"/>
              <w:left w:val="nil"/>
              <w:bottom w:val="nil"/>
              <w:right w:val="single" w:sz="8" w:space="0" w:color="008080"/>
            </w:tcBorders>
            <w:noWrap/>
            <w:tcMar>
              <w:top w:w="0" w:type="dxa"/>
              <w:left w:w="108" w:type="dxa"/>
              <w:bottom w:w="0" w:type="dxa"/>
              <w:right w:w="108" w:type="dxa"/>
            </w:tcMar>
            <w:vAlign w:val="bottom"/>
            <w:hideMark/>
          </w:tcPr>
          <w:p w14:paraId="0FEAF878"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ANTICONVULSANTS</w:t>
            </w:r>
          </w:p>
        </w:tc>
      </w:tr>
      <w:tr w:rsidR="000058E3" w14:paraId="04B9C1E0" w14:textId="77777777" w:rsidTr="000058E3">
        <w:trPr>
          <w:trHeight w:val="272"/>
        </w:trPr>
        <w:tc>
          <w:tcPr>
            <w:tcW w:w="2180" w:type="dxa"/>
            <w:tcBorders>
              <w:top w:val="nil"/>
              <w:left w:val="single" w:sz="8" w:space="0" w:color="008080"/>
              <w:bottom w:val="nil"/>
              <w:right w:val="nil"/>
            </w:tcBorders>
            <w:shd w:val="clear" w:color="auto" w:fill="C0C0C0"/>
            <w:noWrap/>
            <w:tcMar>
              <w:top w:w="0" w:type="dxa"/>
              <w:left w:w="108" w:type="dxa"/>
              <w:bottom w:w="0" w:type="dxa"/>
              <w:right w:w="108" w:type="dxa"/>
            </w:tcMar>
            <w:vAlign w:val="bottom"/>
            <w:hideMark/>
          </w:tcPr>
          <w:p w14:paraId="05E8D683"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BIOCON BIOLOGIC</w:t>
            </w:r>
          </w:p>
        </w:tc>
        <w:tc>
          <w:tcPr>
            <w:tcW w:w="4350" w:type="dxa"/>
            <w:shd w:val="clear" w:color="auto" w:fill="C0C0C0"/>
            <w:noWrap/>
            <w:tcMar>
              <w:top w:w="0" w:type="dxa"/>
              <w:left w:w="108" w:type="dxa"/>
              <w:bottom w:w="0" w:type="dxa"/>
              <w:right w:w="108" w:type="dxa"/>
            </w:tcMar>
            <w:vAlign w:val="bottom"/>
            <w:hideMark/>
          </w:tcPr>
          <w:p w14:paraId="507A251F"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SEMGLEE (YFGN) VIAL (SUBCUTANEOUS)</w:t>
            </w:r>
          </w:p>
        </w:tc>
        <w:tc>
          <w:tcPr>
            <w:tcW w:w="3755" w:type="dxa"/>
            <w:tcBorders>
              <w:top w:val="nil"/>
              <w:left w:val="nil"/>
              <w:bottom w:val="nil"/>
              <w:right w:val="single" w:sz="8" w:space="0" w:color="008080"/>
            </w:tcBorders>
            <w:shd w:val="clear" w:color="auto" w:fill="C0C0C0"/>
            <w:noWrap/>
            <w:tcMar>
              <w:top w:w="0" w:type="dxa"/>
              <w:left w:w="108" w:type="dxa"/>
              <w:bottom w:w="0" w:type="dxa"/>
              <w:right w:w="108" w:type="dxa"/>
            </w:tcMar>
            <w:vAlign w:val="bottom"/>
            <w:hideMark/>
          </w:tcPr>
          <w:p w14:paraId="78EF05AD"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HYPOGLYCEMICS, INSULIN AND RELATED AGENTS</w:t>
            </w:r>
          </w:p>
        </w:tc>
      </w:tr>
      <w:tr w:rsidR="000058E3" w14:paraId="10333A8A" w14:textId="77777777" w:rsidTr="000058E3">
        <w:trPr>
          <w:trHeight w:val="272"/>
        </w:trPr>
        <w:tc>
          <w:tcPr>
            <w:tcW w:w="2180" w:type="dxa"/>
            <w:tcBorders>
              <w:top w:val="nil"/>
              <w:left w:val="single" w:sz="8" w:space="0" w:color="008080"/>
              <w:bottom w:val="nil"/>
              <w:right w:val="nil"/>
            </w:tcBorders>
            <w:noWrap/>
            <w:tcMar>
              <w:top w:w="0" w:type="dxa"/>
              <w:left w:w="108" w:type="dxa"/>
              <w:bottom w:w="0" w:type="dxa"/>
              <w:right w:w="108" w:type="dxa"/>
            </w:tcMar>
            <w:vAlign w:val="bottom"/>
            <w:hideMark/>
          </w:tcPr>
          <w:p w14:paraId="654F63F2"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BIOGEN-IDEC</w:t>
            </w:r>
          </w:p>
        </w:tc>
        <w:tc>
          <w:tcPr>
            <w:tcW w:w="4350" w:type="dxa"/>
            <w:noWrap/>
            <w:tcMar>
              <w:top w:w="0" w:type="dxa"/>
              <w:left w:w="108" w:type="dxa"/>
              <w:bottom w:w="0" w:type="dxa"/>
              <w:right w:w="108" w:type="dxa"/>
            </w:tcMar>
            <w:vAlign w:val="bottom"/>
            <w:hideMark/>
          </w:tcPr>
          <w:p w14:paraId="31BA363F"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TOFIDENCE (INTRAVEN)</w:t>
            </w:r>
          </w:p>
        </w:tc>
        <w:tc>
          <w:tcPr>
            <w:tcW w:w="3755" w:type="dxa"/>
            <w:tcBorders>
              <w:top w:val="nil"/>
              <w:left w:val="nil"/>
              <w:bottom w:val="nil"/>
              <w:right w:val="single" w:sz="8" w:space="0" w:color="008080"/>
            </w:tcBorders>
            <w:noWrap/>
            <w:tcMar>
              <w:top w:w="0" w:type="dxa"/>
              <w:left w:w="108" w:type="dxa"/>
              <w:bottom w:w="0" w:type="dxa"/>
              <w:right w:w="108" w:type="dxa"/>
            </w:tcMar>
            <w:vAlign w:val="bottom"/>
            <w:hideMark/>
          </w:tcPr>
          <w:p w14:paraId="4FBFE7FA"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CYTOKINE AND CAM ANTAGONISTS</w:t>
            </w:r>
          </w:p>
        </w:tc>
      </w:tr>
      <w:tr w:rsidR="000058E3" w14:paraId="355C6423" w14:textId="77777777" w:rsidTr="000058E3">
        <w:trPr>
          <w:trHeight w:val="272"/>
        </w:trPr>
        <w:tc>
          <w:tcPr>
            <w:tcW w:w="2180" w:type="dxa"/>
            <w:tcBorders>
              <w:top w:val="nil"/>
              <w:left w:val="single" w:sz="8" w:space="0" w:color="008080"/>
              <w:bottom w:val="nil"/>
              <w:right w:val="nil"/>
            </w:tcBorders>
            <w:shd w:val="clear" w:color="auto" w:fill="C0C0C0"/>
            <w:noWrap/>
            <w:tcMar>
              <w:top w:w="0" w:type="dxa"/>
              <w:left w:w="108" w:type="dxa"/>
              <w:bottom w:w="0" w:type="dxa"/>
              <w:right w:w="108" w:type="dxa"/>
            </w:tcMar>
            <w:vAlign w:val="bottom"/>
            <w:hideMark/>
          </w:tcPr>
          <w:p w14:paraId="18597602"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BOEHRINGER ING.</w:t>
            </w:r>
          </w:p>
        </w:tc>
        <w:tc>
          <w:tcPr>
            <w:tcW w:w="4350" w:type="dxa"/>
            <w:shd w:val="clear" w:color="auto" w:fill="C0C0C0"/>
            <w:noWrap/>
            <w:tcMar>
              <w:top w:w="0" w:type="dxa"/>
              <w:left w:w="108" w:type="dxa"/>
              <w:bottom w:w="0" w:type="dxa"/>
              <w:right w:w="108" w:type="dxa"/>
            </w:tcMar>
            <w:vAlign w:val="bottom"/>
            <w:hideMark/>
          </w:tcPr>
          <w:p w14:paraId="3B10F535"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CYLTEZO KIT (INJECTION) (CF) 100 MG/ML</w:t>
            </w:r>
          </w:p>
        </w:tc>
        <w:tc>
          <w:tcPr>
            <w:tcW w:w="3755" w:type="dxa"/>
            <w:tcBorders>
              <w:top w:val="nil"/>
              <w:left w:val="nil"/>
              <w:bottom w:val="nil"/>
              <w:right w:val="single" w:sz="8" w:space="0" w:color="008080"/>
            </w:tcBorders>
            <w:shd w:val="clear" w:color="auto" w:fill="C0C0C0"/>
            <w:noWrap/>
            <w:tcMar>
              <w:top w:w="0" w:type="dxa"/>
              <w:left w:w="108" w:type="dxa"/>
              <w:bottom w:w="0" w:type="dxa"/>
              <w:right w:w="108" w:type="dxa"/>
            </w:tcMar>
            <w:vAlign w:val="bottom"/>
            <w:hideMark/>
          </w:tcPr>
          <w:p w14:paraId="149BBADD"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CYTOKINE AND CAM ANTAGONISTS</w:t>
            </w:r>
          </w:p>
        </w:tc>
      </w:tr>
      <w:tr w:rsidR="000058E3" w14:paraId="1FE96ABF" w14:textId="77777777" w:rsidTr="000058E3">
        <w:trPr>
          <w:trHeight w:val="272"/>
        </w:trPr>
        <w:tc>
          <w:tcPr>
            <w:tcW w:w="2180" w:type="dxa"/>
            <w:tcBorders>
              <w:top w:val="nil"/>
              <w:left w:val="single" w:sz="8" w:space="0" w:color="008080"/>
              <w:bottom w:val="nil"/>
              <w:right w:val="nil"/>
            </w:tcBorders>
            <w:noWrap/>
            <w:tcMar>
              <w:top w:w="0" w:type="dxa"/>
              <w:left w:w="108" w:type="dxa"/>
              <w:bottom w:w="0" w:type="dxa"/>
              <w:right w:w="108" w:type="dxa"/>
            </w:tcMar>
            <w:vAlign w:val="bottom"/>
            <w:hideMark/>
          </w:tcPr>
          <w:p w14:paraId="347A60DE"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BOEHRINGER ING.</w:t>
            </w:r>
          </w:p>
        </w:tc>
        <w:tc>
          <w:tcPr>
            <w:tcW w:w="4350" w:type="dxa"/>
            <w:noWrap/>
            <w:tcMar>
              <w:top w:w="0" w:type="dxa"/>
              <w:left w:w="108" w:type="dxa"/>
              <w:bottom w:w="0" w:type="dxa"/>
              <w:right w:w="108" w:type="dxa"/>
            </w:tcMar>
            <w:vAlign w:val="bottom"/>
            <w:hideMark/>
          </w:tcPr>
          <w:p w14:paraId="55E2E96E"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CYLTEZO PEN KIT (INJECTION) (CF) 100 MG/ML</w:t>
            </w:r>
          </w:p>
        </w:tc>
        <w:tc>
          <w:tcPr>
            <w:tcW w:w="3755" w:type="dxa"/>
            <w:tcBorders>
              <w:top w:val="nil"/>
              <w:left w:val="nil"/>
              <w:bottom w:val="nil"/>
              <w:right w:val="single" w:sz="8" w:space="0" w:color="008080"/>
            </w:tcBorders>
            <w:noWrap/>
            <w:tcMar>
              <w:top w:w="0" w:type="dxa"/>
              <w:left w:w="108" w:type="dxa"/>
              <w:bottom w:w="0" w:type="dxa"/>
              <w:right w:w="108" w:type="dxa"/>
            </w:tcMar>
            <w:vAlign w:val="bottom"/>
            <w:hideMark/>
          </w:tcPr>
          <w:p w14:paraId="7D22176B"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CYTOKINE AND CAM ANTAGONISTS</w:t>
            </w:r>
          </w:p>
        </w:tc>
      </w:tr>
      <w:tr w:rsidR="000058E3" w14:paraId="36ED870D" w14:textId="77777777" w:rsidTr="000058E3">
        <w:trPr>
          <w:trHeight w:val="272"/>
        </w:trPr>
        <w:tc>
          <w:tcPr>
            <w:tcW w:w="2180" w:type="dxa"/>
            <w:tcBorders>
              <w:top w:val="nil"/>
              <w:left w:val="single" w:sz="8" w:space="0" w:color="008080"/>
              <w:bottom w:val="nil"/>
              <w:right w:val="nil"/>
            </w:tcBorders>
            <w:shd w:val="clear" w:color="auto" w:fill="C0C0C0"/>
            <w:noWrap/>
            <w:tcMar>
              <w:top w:w="0" w:type="dxa"/>
              <w:left w:w="108" w:type="dxa"/>
              <w:bottom w:w="0" w:type="dxa"/>
              <w:right w:w="108" w:type="dxa"/>
            </w:tcMar>
            <w:vAlign w:val="bottom"/>
            <w:hideMark/>
          </w:tcPr>
          <w:p w14:paraId="58B0D310"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BOEHRINGER ING.</w:t>
            </w:r>
          </w:p>
        </w:tc>
        <w:tc>
          <w:tcPr>
            <w:tcW w:w="4350" w:type="dxa"/>
            <w:shd w:val="clear" w:color="auto" w:fill="C0C0C0"/>
            <w:noWrap/>
            <w:tcMar>
              <w:top w:w="0" w:type="dxa"/>
              <w:left w:w="108" w:type="dxa"/>
              <w:bottom w:w="0" w:type="dxa"/>
              <w:right w:w="108" w:type="dxa"/>
            </w:tcMar>
            <w:vAlign w:val="bottom"/>
            <w:hideMark/>
          </w:tcPr>
          <w:p w14:paraId="129DF710"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SPEVIGO SYRINGE (SUBCUTANE.)</w:t>
            </w:r>
          </w:p>
        </w:tc>
        <w:tc>
          <w:tcPr>
            <w:tcW w:w="3755" w:type="dxa"/>
            <w:tcBorders>
              <w:top w:val="nil"/>
              <w:left w:val="nil"/>
              <w:bottom w:val="nil"/>
              <w:right w:val="single" w:sz="8" w:space="0" w:color="008080"/>
            </w:tcBorders>
            <w:shd w:val="clear" w:color="auto" w:fill="C0C0C0"/>
            <w:noWrap/>
            <w:tcMar>
              <w:top w:w="0" w:type="dxa"/>
              <w:left w:w="108" w:type="dxa"/>
              <w:bottom w:w="0" w:type="dxa"/>
              <w:right w:w="108" w:type="dxa"/>
            </w:tcMar>
            <w:vAlign w:val="bottom"/>
            <w:hideMark/>
          </w:tcPr>
          <w:p w14:paraId="511BEA04"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CYTOKINE AND CAM ANTAGONISTS</w:t>
            </w:r>
          </w:p>
        </w:tc>
      </w:tr>
      <w:tr w:rsidR="000058E3" w14:paraId="7C29A060" w14:textId="77777777" w:rsidTr="000058E3">
        <w:trPr>
          <w:trHeight w:val="272"/>
        </w:trPr>
        <w:tc>
          <w:tcPr>
            <w:tcW w:w="2180" w:type="dxa"/>
            <w:tcBorders>
              <w:top w:val="nil"/>
              <w:left w:val="single" w:sz="8" w:space="0" w:color="008080"/>
              <w:bottom w:val="nil"/>
              <w:right w:val="nil"/>
            </w:tcBorders>
            <w:noWrap/>
            <w:tcMar>
              <w:top w:w="0" w:type="dxa"/>
              <w:left w:w="108" w:type="dxa"/>
              <w:bottom w:w="0" w:type="dxa"/>
              <w:right w:w="108" w:type="dxa"/>
            </w:tcMar>
            <w:vAlign w:val="bottom"/>
            <w:hideMark/>
          </w:tcPr>
          <w:p w14:paraId="5162D144"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CELLTRION USA,</w:t>
            </w:r>
          </w:p>
        </w:tc>
        <w:tc>
          <w:tcPr>
            <w:tcW w:w="4350" w:type="dxa"/>
            <w:noWrap/>
            <w:tcMar>
              <w:top w:w="0" w:type="dxa"/>
              <w:left w:w="108" w:type="dxa"/>
              <w:bottom w:w="0" w:type="dxa"/>
              <w:right w:w="108" w:type="dxa"/>
            </w:tcMar>
            <w:vAlign w:val="bottom"/>
            <w:hideMark/>
          </w:tcPr>
          <w:p w14:paraId="57030BD9"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YUFLYMA KIT (INJECTION) (CF) 100 MG/ML</w:t>
            </w:r>
          </w:p>
        </w:tc>
        <w:tc>
          <w:tcPr>
            <w:tcW w:w="3755" w:type="dxa"/>
            <w:tcBorders>
              <w:top w:val="nil"/>
              <w:left w:val="nil"/>
              <w:bottom w:val="nil"/>
              <w:right w:val="single" w:sz="8" w:space="0" w:color="008080"/>
            </w:tcBorders>
            <w:noWrap/>
            <w:tcMar>
              <w:top w:w="0" w:type="dxa"/>
              <w:left w:w="108" w:type="dxa"/>
              <w:bottom w:w="0" w:type="dxa"/>
              <w:right w:w="108" w:type="dxa"/>
            </w:tcMar>
            <w:vAlign w:val="bottom"/>
            <w:hideMark/>
          </w:tcPr>
          <w:p w14:paraId="2AEA5E1F"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CYTOKINE AND CAM ANTAGONISTS</w:t>
            </w:r>
          </w:p>
        </w:tc>
      </w:tr>
      <w:tr w:rsidR="000058E3" w14:paraId="2CB2F892" w14:textId="77777777" w:rsidTr="000058E3">
        <w:trPr>
          <w:trHeight w:val="272"/>
        </w:trPr>
        <w:tc>
          <w:tcPr>
            <w:tcW w:w="2180" w:type="dxa"/>
            <w:tcBorders>
              <w:top w:val="nil"/>
              <w:left w:val="single" w:sz="8" w:space="0" w:color="008080"/>
              <w:bottom w:val="nil"/>
              <w:right w:val="nil"/>
            </w:tcBorders>
            <w:shd w:val="clear" w:color="auto" w:fill="C0C0C0"/>
            <w:noWrap/>
            <w:tcMar>
              <w:top w:w="0" w:type="dxa"/>
              <w:left w:w="108" w:type="dxa"/>
              <w:bottom w:w="0" w:type="dxa"/>
              <w:right w:w="108" w:type="dxa"/>
            </w:tcMar>
            <w:vAlign w:val="bottom"/>
            <w:hideMark/>
          </w:tcPr>
          <w:p w14:paraId="63FA9043"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CELLTRION USA,</w:t>
            </w:r>
          </w:p>
        </w:tc>
        <w:tc>
          <w:tcPr>
            <w:tcW w:w="4350" w:type="dxa"/>
            <w:shd w:val="clear" w:color="auto" w:fill="C0C0C0"/>
            <w:noWrap/>
            <w:tcMar>
              <w:top w:w="0" w:type="dxa"/>
              <w:left w:w="108" w:type="dxa"/>
              <w:bottom w:w="0" w:type="dxa"/>
              <w:right w:w="108" w:type="dxa"/>
            </w:tcMar>
            <w:vAlign w:val="bottom"/>
            <w:hideMark/>
          </w:tcPr>
          <w:p w14:paraId="1E7D5141"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ZYMFENTRA PEN (SUBCUTANE.)</w:t>
            </w:r>
          </w:p>
        </w:tc>
        <w:tc>
          <w:tcPr>
            <w:tcW w:w="3755" w:type="dxa"/>
            <w:tcBorders>
              <w:top w:val="nil"/>
              <w:left w:val="nil"/>
              <w:bottom w:val="nil"/>
              <w:right w:val="single" w:sz="8" w:space="0" w:color="008080"/>
            </w:tcBorders>
            <w:shd w:val="clear" w:color="auto" w:fill="C0C0C0"/>
            <w:noWrap/>
            <w:tcMar>
              <w:top w:w="0" w:type="dxa"/>
              <w:left w:w="108" w:type="dxa"/>
              <w:bottom w:w="0" w:type="dxa"/>
              <w:right w:w="108" w:type="dxa"/>
            </w:tcMar>
            <w:vAlign w:val="bottom"/>
            <w:hideMark/>
          </w:tcPr>
          <w:p w14:paraId="48A2E834"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CYTOKINE AND CAM ANTAGONISTS</w:t>
            </w:r>
          </w:p>
        </w:tc>
      </w:tr>
      <w:tr w:rsidR="000058E3" w14:paraId="2FCBBCAB" w14:textId="77777777" w:rsidTr="000058E3">
        <w:trPr>
          <w:trHeight w:val="272"/>
        </w:trPr>
        <w:tc>
          <w:tcPr>
            <w:tcW w:w="2180" w:type="dxa"/>
            <w:tcBorders>
              <w:top w:val="nil"/>
              <w:left w:val="single" w:sz="8" w:space="0" w:color="008080"/>
              <w:bottom w:val="nil"/>
              <w:right w:val="nil"/>
            </w:tcBorders>
            <w:noWrap/>
            <w:tcMar>
              <w:top w:w="0" w:type="dxa"/>
              <w:left w:w="108" w:type="dxa"/>
              <w:bottom w:w="0" w:type="dxa"/>
              <w:right w:w="108" w:type="dxa"/>
            </w:tcMar>
            <w:vAlign w:val="bottom"/>
            <w:hideMark/>
          </w:tcPr>
          <w:p w14:paraId="68F6BF2B"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CELLTRION USA,</w:t>
            </w:r>
          </w:p>
        </w:tc>
        <w:tc>
          <w:tcPr>
            <w:tcW w:w="4350" w:type="dxa"/>
            <w:noWrap/>
            <w:tcMar>
              <w:top w:w="0" w:type="dxa"/>
              <w:left w:w="108" w:type="dxa"/>
              <w:bottom w:w="0" w:type="dxa"/>
              <w:right w:w="108" w:type="dxa"/>
            </w:tcMar>
            <w:vAlign w:val="bottom"/>
            <w:hideMark/>
          </w:tcPr>
          <w:p w14:paraId="5D10D56C"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ZYMFENTRA SYRINGE (SUBCUTANE.)</w:t>
            </w:r>
          </w:p>
        </w:tc>
        <w:tc>
          <w:tcPr>
            <w:tcW w:w="3755" w:type="dxa"/>
            <w:tcBorders>
              <w:top w:val="nil"/>
              <w:left w:val="nil"/>
              <w:bottom w:val="nil"/>
              <w:right w:val="single" w:sz="8" w:space="0" w:color="008080"/>
            </w:tcBorders>
            <w:noWrap/>
            <w:tcMar>
              <w:top w:w="0" w:type="dxa"/>
              <w:left w:w="108" w:type="dxa"/>
              <w:bottom w:w="0" w:type="dxa"/>
              <w:right w:w="108" w:type="dxa"/>
            </w:tcMar>
            <w:vAlign w:val="bottom"/>
            <w:hideMark/>
          </w:tcPr>
          <w:p w14:paraId="69D8734A"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CYTOKINE AND CAM ANTAGONISTS</w:t>
            </w:r>
          </w:p>
        </w:tc>
      </w:tr>
      <w:tr w:rsidR="000058E3" w14:paraId="7DA84215" w14:textId="77777777" w:rsidTr="000058E3">
        <w:trPr>
          <w:trHeight w:val="272"/>
        </w:trPr>
        <w:tc>
          <w:tcPr>
            <w:tcW w:w="2180" w:type="dxa"/>
            <w:tcBorders>
              <w:top w:val="nil"/>
              <w:left w:val="single" w:sz="8" w:space="0" w:color="008080"/>
              <w:bottom w:val="nil"/>
              <w:right w:val="nil"/>
            </w:tcBorders>
            <w:shd w:val="clear" w:color="auto" w:fill="C0C0C0"/>
            <w:noWrap/>
            <w:tcMar>
              <w:top w:w="0" w:type="dxa"/>
              <w:left w:w="108" w:type="dxa"/>
              <w:bottom w:w="0" w:type="dxa"/>
              <w:right w:w="108" w:type="dxa"/>
            </w:tcMar>
            <w:vAlign w:val="bottom"/>
            <w:hideMark/>
          </w:tcPr>
          <w:p w14:paraId="3611BD58"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CHARTWELL RX LL</w:t>
            </w:r>
          </w:p>
        </w:tc>
        <w:tc>
          <w:tcPr>
            <w:tcW w:w="4350" w:type="dxa"/>
            <w:shd w:val="clear" w:color="auto" w:fill="C0C0C0"/>
            <w:noWrap/>
            <w:tcMar>
              <w:top w:w="0" w:type="dxa"/>
              <w:left w:w="108" w:type="dxa"/>
              <w:bottom w:w="0" w:type="dxa"/>
              <w:right w:w="108" w:type="dxa"/>
            </w:tcMar>
            <w:vAlign w:val="bottom"/>
            <w:hideMark/>
          </w:tcPr>
          <w:p w14:paraId="6199AEE9"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ALBUTEROL NEB SOLN 2.5 MG/0.5 ML (INHALATION)</w:t>
            </w:r>
          </w:p>
        </w:tc>
        <w:tc>
          <w:tcPr>
            <w:tcW w:w="3755" w:type="dxa"/>
            <w:tcBorders>
              <w:top w:val="nil"/>
              <w:left w:val="nil"/>
              <w:bottom w:val="nil"/>
              <w:right w:val="single" w:sz="8" w:space="0" w:color="008080"/>
            </w:tcBorders>
            <w:shd w:val="clear" w:color="auto" w:fill="C0C0C0"/>
            <w:noWrap/>
            <w:tcMar>
              <w:top w:w="0" w:type="dxa"/>
              <w:left w:w="108" w:type="dxa"/>
              <w:bottom w:w="0" w:type="dxa"/>
              <w:right w:w="108" w:type="dxa"/>
            </w:tcMar>
            <w:vAlign w:val="bottom"/>
            <w:hideMark/>
          </w:tcPr>
          <w:p w14:paraId="5FD80798"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BRONCHODILATORS, BETA AGONIST</w:t>
            </w:r>
          </w:p>
        </w:tc>
      </w:tr>
      <w:tr w:rsidR="000058E3" w14:paraId="6E71A693" w14:textId="77777777" w:rsidTr="000058E3">
        <w:trPr>
          <w:trHeight w:val="272"/>
        </w:trPr>
        <w:tc>
          <w:tcPr>
            <w:tcW w:w="2180" w:type="dxa"/>
            <w:tcBorders>
              <w:top w:val="nil"/>
              <w:left w:val="single" w:sz="8" w:space="0" w:color="008080"/>
              <w:bottom w:val="nil"/>
              <w:right w:val="nil"/>
            </w:tcBorders>
            <w:noWrap/>
            <w:tcMar>
              <w:top w:w="0" w:type="dxa"/>
              <w:left w:w="108" w:type="dxa"/>
              <w:bottom w:w="0" w:type="dxa"/>
              <w:right w:w="108" w:type="dxa"/>
            </w:tcMar>
            <w:vAlign w:val="bottom"/>
            <w:hideMark/>
          </w:tcPr>
          <w:p w14:paraId="3AFC271A"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COHERUS BIOSCIE</w:t>
            </w:r>
          </w:p>
        </w:tc>
        <w:tc>
          <w:tcPr>
            <w:tcW w:w="4350" w:type="dxa"/>
            <w:noWrap/>
            <w:tcMar>
              <w:top w:w="0" w:type="dxa"/>
              <w:left w:w="108" w:type="dxa"/>
              <w:bottom w:w="0" w:type="dxa"/>
              <w:right w:w="108" w:type="dxa"/>
            </w:tcMar>
            <w:vAlign w:val="bottom"/>
            <w:hideMark/>
          </w:tcPr>
          <w:p w14:paraId="7674D381"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UDENYCA ONBODY (SUBCUTANEOUS)</w:t>
            </w:r>
          </w:p>
        </w:tc>
        <w:tc>
          <w:tcPr>
            <w:tcW w:w="3755" w:type="dxa"/>
            <w:tcBorders>
              <w:top w:val="nil"/>
              <w:left w:val="nil"/>
              <w:bottom w:val="nil"/>
              <w:right w:val="single" w:sz="8" w:space="0" w:color="008080"/>
            </w:tcBorders>
            <w:noWrap/>
            <w:tcMar>
              <w:top w:w="0" w:type="dxa"/>
              <w:left w:w="108" w:type="dxa"/>
              <w:bottom w:w="0" w:type="dxa"/>
              <w:right w:w="108" w:type="dxa"/>
            </w:tcMar>
            <w:vAlign w:val="bottom"/>
            <w:hideMark/>
          </w:tcPr>
          <w:p w14:paraId="7AE2EB81"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COLONY STIMULATING FACTORS</w:t>
            </w:r>
          </w:p>
        </w:tc>
      </w:tr>
      <w:tr w:rsidR="000058E3" w14:paraId="75B6733F" w14:textId="77777777" w:rsidTr="000058E3">
        <w:trPr>
          <w:trHeight w:val="272"/>
        </w:trPr>
        <w:tc>
          <w:tcPr>
            <w:tcW w:w="2180" w:type="dxa"/>
            <w:tcBorders>
              <w:top w:val="nil"/>
              <w:left w:val="single" w:sz="8" w:space="0" w:color="008080"/>
              <w:bottom w:val="nil"/>
              <w:right w:val="nil"/>
            </w:tcBorders>
            <w:shd w:val="clear" w:color="auto" w:fill="C0C0C0"/>
            <w:noWrap/>
            <w:tcMar>
              <w:top w:w="0" w:type="dxa"/>
              <w:left w:w="108" w:type="dxa"/>
              <w:bottom w:w="0" w:type="dxa"/>
              <w:right w:w="108" w:type="dxa"/>
            </w:tcMar>
            <w:vAlign w:val="bottom"/>
            <w:hideMark/>
          </w:tcPr>
          <w:p w14:paraId="19105934"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DAY ONE BIOPHAR</w:t>
            </w:r>
          </w:p>
        </w:tc>
        <w:tc>
          <w:tcPr>
            <w:tcW w:w="4350" w:type="dxa"/>
            <w:shd w:val="clear" w:color="auto" w:fill="C0C0C0"/>
            <w:noWrap/>
            <w:tcMar>
              <w:top w:w="0" w:type="dxa"/>
              <w:left w:w="108" w:type="dxa"/>
              <w:bottom w:w="0" w:type="dxa"/>
              <w:right w:w="108" w:type="dxa"/>
            </w:tcMar>
            <w:vAlign w:val="bottom"/>
            <w:hideMark/>
          </w:tcPr>
          <w:p w14:paraId="233AE6DA"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OJEMDA SUSP RECON (ORAL)</w:t>
            </w:r>
          </w:p>
        </w:tc>
        <w:tc>
          <w:tcPr>
            <w:tcW w:w="3755" w:type="dxa"/>
            <w:tcBorders>
              <w:top w:val="nil"/>
              <w:left w:val="nil"/>
              <w:bottom w:val="nil"/>
              <w:right w:val="single" w:sz="8" w:space="0" w:color="008080"/>
            </w:tcBorders>
            <w:shd w:val="clear" w:color="auto" w:fill="C0C0C0"/>
            <w:noWrap/>
            <w:tcMar>
              <w:top w:w="0" w:type="dxa"/>
              <w:left w:w="108" w:type="dxa"/>
              <w:bottom w:w="0" w:type="dxa"/>
              <w:right w:w="108" w:type="dxa"/>
            </w:tcMar>
            <w:vAlign w:val="bottom"/>
            <w:hideMark/>
          </w:tcPr>
          <w:p w14:paraId="25B6ED33"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ONCOLOGY, ORAL - SKIN</w:t>
            </w:r>
          </w:p>
        </w:tc>
      </w:tr>
      <w:tr w:rsidR="000058E3" w14:paraId="213A1475" w14:textId="77777777" w:rsidTr="000058E3">
        <w:trPr>
          <w:trHeight w:val="272"/>
        </w:trPr>
        <w:tc>
          <w:tcPr>
            <w:tcW w:w="2180" w:type="dxa"/>
            <w:tcBorders>
              <w:top w:val="nil"/>
              <w:left w:val="single" w:sz="8" w:space="0" w:color="008080"/>
              <w:bottom w:val="nil"/>
              <w:right w:val="nil"/>
            </w:tcBorders>
            <w:noWrap/>
            <w:tcMar>
              <w:top w:w="0" w:type="dxa"/>
              <w:left w:w="108" w:type="dxa"/>
              <w:bottom w:w="0" w:type="dxa"/>
              <w:right w:w="108" w:type="dxa"/>
            </w:tcMar>
            <w:vAlign w:val="bottom"/>
            <w:hideMark/>
          </w:tcPr>
          <w:p w14:paraId="73704127"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DAY ONE BIOPHAR</w:t>
            </w:r>
          </w:p>
        </w:tc>
        <w:tc>
          <w:tcPr>
            <w:tcW w:w="4350" w:type="dxa"/>
            <w:noWrap/>
            <w:tcMar>
              <w:top w:w="0" w:type="dxa"/>
              <w:left w:w="108" w:type="dxa"/>
              <w:bottom w:w="0" w:type="dxa"/>
              <w:right w:w="108" w:type="dxa"/>
            </w:tcMar>
            <w:vAlign w:val="bottom"/>
            <w:hideMark/>
          </w:tcPr>
          <w:p w14:paraId="34806C61"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OJEMDA TABLET (ORAL)</w:t>
            </w:r>
          </w:p>
        </w:tc>
        <w:tc>
          <w:tcPr>
            <w:tcW w:w="3755" w:type="dxa"/>
            <w:tcBorders>
              <w:top w:val="nil"/>
              <w:left w:val="nil"/>
              <w:bottom w:val="nil"/>
              <w:right w:val="single" w:sz="8" w:space="0" w:color="008080"/>
            </w:tcBorders>
            <w:noWrap/>
            <w:tcMar>
              <w:top w:w="0" w:type="dxa"/>
              <w:left w:w="108" w:type="dxa"/>
              <w:bottom w:w="0" w:type="dxa"/>
              <w:right w:w="108" w:type="dxa"/>
            </w:tcMar>
            <w:vAlign w:val="bottom"/>
            <w:hideMark/>
          </w:tcPr>
          <w:p w14:paraId="3DCA9EC7"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ONCOLOGY, ORAL - SKIN</w:t>
            </w:r>
          </w:p>
        </w:tc>
      </w:tr>
      <w:tr w:rsidR="000058E3" w14:paraId="70C2DEE4" w14:textId="77777777" w:rsidTr="000058E3">
        <w:trPr>
          <w:trHeight w:val="272"/>
        </w:trPr>
        <w:tc>
          <w:tcPr>
            <w:tcW w:w="2180" w:type="dxa"/>
            <w:tcBorders>
              <w:top w:val="nil"/>
              <w:left w:val="single" w:sz="8" w:space="0" w:color="008080"/>
              <w:bottom w:val="nil"/>
              <w:right w:val="nil"/>
            </w:tcBorders>
            <w:shd w:val="clear" w:color="auto" w:fill="C0C0C0"/>
            <w:noWrap/>
            <w:tcMar>
              <w:top w:w="0" w:type="dxa"/>
              <w:left w:w="108" w:type="dxa"/>
              <w:bottom w:w="0" w:type="dxa"/>
              <w:right w:w="108" w:type="dxa"/>
            </w:tcMar>
            <w:vAlign w:val="bottom"/>
            <w:hideMark/>
          </w:tcPr>
          <w:p w14:paraId="4C2F9004"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ELI LILLY &amp; CO.</w:t>
            </w:r>
          </w:p>
        </w:tc>
        <w:tc>
          <w:tcPr>
            <w:tcW w:w="4350" w:type="dxa"/>
            <w:shd w:val="clear" w:color="auto" w:fill="C0C0C0"/>
            <w:noWrap/>
            <w:tcMar>
              <w:top w:w="0" w:type="dxa"/>
              <w:left w:w="108" w:type="dxa"/>
              <w:bottom w:w="0" w:type="dxa"/>
              <w:right w:w="108" w:type="dxa"/>
            </w:tcMar>
            <w:vAlign w:val="bottom"/>
            <w:hideMark/>
          </w:tcPr>
          <w:p w14:paraId="57B4B62E"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OMVOH SYRINGE (SUBCUTANE.)</w:t>
            </w:r>
          </w:p>
        </w:tc>
        <w:tc>
          <w:tcPr>
            <w:tcW w:w="3755" w:type="dxa"/>
            <w:tcBorders>
              <w:top w:val="nil"/>
              <w:left w:val="nil"/>
              <w:bottom w:val="nil"/>
              <w:right w:val="single" w:sz="8" w:space="0" w:color="008080"/>
            </w:tcBorders>
            <w:shd w:val="clear" w:color="auto" w:fill="C0C0C0"/>
            <w:noWrap/>
            <w:tcMar>
              <w:top w:w="0" w:type="dxa"/>
              <w:left w:w="108" w:type="dxa"/>
              <w:bottom w:w="0" w:type="dxa"/>
              <w:right w:w="108" w:type="dxa"/>
            </w:tcMar>
            <w:vAlign w:val="bottom"/>
            <w:hideMark/>
          </w:tcPr>
          <w:p w14:paraId="4ABDDC8D"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CYTOKINE AND CAM ANTAGONISTS</w:t>
            </w:r>
          </w:p>
        </w:tc>
      </w:tr>
      <w:tr w:rsidR="000058E3" w14:paraId="2037F94E" w14:textId="77777777" w:rsidTr="000058E3">
        <w:trPr>
          <w:trHeight w:val="272"/>
        </w:trPr>
        <w:tc>
          <w:tcPr>
            <w:tcW w:w="2180" w:type="dxa"/>
            <w:tcBorders>
              <w:top w:val="nil"/>
              <w:left w:val="single" w:sz="8" w:space="0" w:color="008080"/>
              <w:bottom w:val="nil"/>
              <w:right w:val="nil"/>
            </w:tcBorders>
            <w:noWrap/>
            <w:tcMar>
              <w:top w:w="0" w:type="dxa"/>
              <w:left w:w="108" w:type="dxa"/>
              <w:bottom w:w="0" w:type="dxa"/>
              <w:right w:w="108" w:type="dxa"/>
            </w:tcMar>
            <w:vAlign w:val="bottom"/>
            <w:hideMark/>
          </w:tcPr>
          <w:p w14:paraId="7EEDD094"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FRESENIUS KABI</w:t>
            </w:r>
          </w:p>
        </w:tc>
        <w:tc>
          <w:tcPr>
            <w:tcW w:w="4350" w:type="dxa"/>
            <w:noWrap/>
            <w:tcMar>
              <w:top w:w="0" w:type="dxa"/>
              <w:left w:w="108" w:type="dxa"/>
              <w:bottom w:w="0" w:type="dxa"/>
              <w:right w:w="108" w:type="dxa"/>
            </w:tcMar>
            <w:vAlign w:val="bottom"/>
            <w:hideMark/>
          </w:tcPr>
          <w:p w14:paraId="0467B26F"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TYENNE VIAL (INTRAVENOUS)</w:t>
            </w:r>
          </w:p>
        </w:tc>
        <w:tc>
          <w:tcPr>
            <w:tcW w:w="3755" w:type="dxa"/>
            <w:tcBorders>
              <w:top w:val="nil"/>
              <w:left w:val="nil"/>
              <w:bottom w:val="nil"/>
              <w:right w:val="single" w:sz="8" w:space="0" w:color="008080"/>
            </w:tcBorders>
            <w:noWrap/>
            <w:tcMar>
              <w:top w:w="0" w:type="dxa"/>
              <w:left w:w="108" w:type="dxa"/>
              <w:bottom w:w="0" w:type="dxa"/>
              <w:right w:w="108" w:type="dxa"/>
            </w:tcMar>
            <w:vAlign w:val="bottom"/>
            <w:hideMark/>
          </w:tcPr>
          <w:p w14:paraId="1934F8C2"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CYTOKINE AND CAM ANTAGONISTS</w:t>
            </w:r>
          </w:p>
        </w:tc>
      </w:tr>
      <w:tr w:rsidR="000058E3" w14:paraId="7410C0A8" w14:textId="77777777" w:rsidTr="000058E3">
        <w:trPr>
          <w:trHeight w:val="272"/>
        </w:trPr>
        <w:tc>
          <w:tcPr>
            <w:tcW w:w="2180" w:type="dxa"/>
            <w:tcBorders>
              <w:top w:val="nil"/>
              <w:left w:val="single" w:sz="8" w:space="0" w:color="008080"/>
              <w:bottom w:val="nil"/>
              <w:right w:val="nil"/>
            </w:tcBorders>
            <w:shd w:val="clear" w:color="auto" w:fill="C0C0C0"/>
            <w:noWrap/>
            <w:tcMar>
              <w:top w:w="0" w:type="dxa"/>
              <w:left w:w="108" w:type="dxa"/>
              <w:bottom w:w="0" w:type="dxa"/>
              <w:right w:w="108" w:type="dxa"/>
            </w:tcMar>
            <w:vAlign w:val="bottom"/>
            <w:hideMark/>
          </w:tcPr>
          <w:p w14:paraId="1E63DC1C"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GENENTECH, INC.</w:t>
            </w:r>
          </w:p>
        </w:tc>
        <w:tc>
          <w:tcPr>
            <w:tcW w:w="4350" w:type="dxa"/>
            <w:shd w:val="clear" w:color="auto" w:fill="C0C0C0"/>
            <w:noWrap/>
            <w:tcMar>
              <w:top w:w="0" w:type="dxa"/>
              <w:left w:w="108" w:type="dxa"/>
              <w:bottom w:w="0" w:type="dxa"/>
              <w:right w:w="108" w:type="dxa"/>
            </w:tcMar>
            <w:vAlign w:val="bottom"/>
            <w:hideMark/>
          </w:tcPr>
          <w:p w14:paraId="77FFEF8A"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XOLAIR SYRINGE/AUTOINJ (SUB-Q)</w:t>
            </w:r>
          </w:p>
        </w:tc>
        <w:tc>
          <w:tcPr>
            <w:tcW w:w="3755" w:type="dxa"/>
            <w:tcBorders>
              <w:top w:val="nil"/>
              <w:left w:val="nil"/>
              <w:bottom w:val="nil"/>
              <w:right w:val="single" w:sz="8" w:space="0" w:color="008080"/>
            </w:tcBorders>
            <w:shd w:val="clear" w:color="auto" w:fill="C0C0C0"/>
            <w:noWrap/>
            <w:tcMar>
              <w:top w:w="0" w:type="dxa"/>
              <w:left w:w="108" w:type="dxa"/>
              <w:bottom w:w="0" w:type="dxa"/>
              <w:right w:w="108" w:type="dxa"/>
            </w:tcMar>
            <w:vAlign w:val="bottom"/>
            <w:hideMark/>
          </w:tcPr>
          <w:p w14:paraId="30958B60"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IMMUNOMODULATORS, ASTHMA</w:t>
            </w:r>
          </w:p>
        </w:tc>
      </w:tr>
      <w:tr w:rsidR="000058E3" w14:paraId="4D5BB674" w14:textId="77777777" w:rsidTr="000058E3">
        <w:trPr>
          <w:trHeight w:val="272"/>
        </w:trPr>
        <w:tc>
          <w:tcPr>
            <w:tcW w:w="2180" w:type="dxa"/>
            <w:tcBorders>
              <w:top w:val="nil"/>
              <w:left w:val="single" w:sz="8" w:space="0" w:color="008080"/>
              <w:bottom w:val="nil"/>
              <w:right w:val="nil"/>
            </w:tcBorders>
            <w:noWrap/>
            <w:tcMar>
              <w:top w:w="0" w:type="dxa"/>
              <w:left w:w="108" w:type="dxa"/>
              <w:bottom w:w="0" w:type="dxa"/>
              <w:right w:w="108" w:type="dxa"/>
            </w:tcMar>
            <w:vAlign w:val="bottom"/>
            <w:hideMark/>
          </w:tcPr>
          <w:p w14:paraId="41BBE49E"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MERCK SHARP &amp; D</w:t>
            </w:r>
          </w:p>
        </w:tc>
        <w:tc>
          <w:tcPr>
            <w:tcW w:w="4350" w:type="dxa"/>
            <w:noWrap/>
            <w:tcMar>
              <w:top w:w="0" w:type="dxa"/>
              <w:left w:w="108" w:type="dxa"/>
              <w:bottom w:w="0" w:type="dxa"/>
              <w:right w:w="108" w:type="dxa"/>
            </w:tcMar>
            <w:vAlign w:val="bottom"/>
            <w:hideMark/>
          </w:tcPr>
          <w:p w14:paraId="603E5757"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WINREVAIR KIT (SUBCUTANEOUS)</w:t>
            </w:r>
          </w:p>
        </w:tc>
        <w:tc>
          <w:tcPr>
            <w:tcW w:w="3755" w:type="dxa"/>
            <w:tcBorders>
              <w:top w:val="nil"/>
              <w:left w:val="nil"/>
              <w:bottom w:val="nil"/>
              <w:right w:val="single" w:sz="8" w:space="0" w:color="008080"/>
            </w:tcBorders>
            <w:noWrap/>
            <w:tcMar>
              <w:top w:w="0" w:type="dxa"/>
              <w:left w:w="108" w:type="dxa"/>
              <w:bottom w:w="0" w:type="dxa"/>
              <w:right w:w="108" w:type="dxa"/>
            </w:tcMar>
            <w:vAlign w:val="bottom"/>
            <w:hideMark/>
          </w:tcPr>
          <w:p w14:paraId="52A98B8E"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PAH AGENTS, INJECTABLE</w:t>
            </w:r>
          </w:p>
        </w:tc>
      </w:tr>
      <w:tr w:rsidR="000058E3" w14:paraId="3E85792C" w14:textId="77777777" w:rsidTr="000058E3">
        <w:trPr>
          <w:trHeight w:val="272"/>
        </w:trPr>
        <w:tc>
          <w:tcPr>
            <w:tcW w:w="2180" w:type="dxa"/>
            <w:tcBorders>
              <w:top w:val="nil"/>
              <w:left w:val="single" w:sz="8" w:space="0" w:color="008080"/>
              <w:bottom w:val="nil"/>
              <w:right w:val="nil"/>
            </w:tcBorders>
            <w:shd w:val="clear" w:color="auto" w:fill="C0C0C0"/>
            <w:noWrap/>
            <w:tcMar>
              <w:top w:w="0" w:type="dxa"/>
              <w:left w:w="108" w:type="dxa"/>
              <w:bottom w:w="0" w:type="dxa"/>
              <w:right w:w="108" w:type="dxa"/>
            </w:tcMar>
            <w:vAlign w:val="bottom"/>
            <w:hideMark/>
          </w:tcPr>
          <w:p w14:paraId="5273613F"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NEUROCRINE BIOS</w:t>
            </w:r>
          </w:p>
        </w:tc>
        <w:tc>
          <w:tcPr>
            <w:tcW w:w="4350" w:type="dxa"/>
            <w:shd w:val="clear" w:color="auto" w:fill="C0C0C0"/>
            <w:noWrap/>
            <w:tcMar>
              <w:top w:w="0" w:type="dxa"/>
              <w:left w:w="108" w:type="dxa"/>
              <w:bottom w:w="0" w:type="dxa"/>
              <w:right w:w="108" w:type="dxa"/>
            </w:tcMar>
            <w:vAlign w:val="bottom"/>
            <w:hideMark/>
          </w:tcPr>
          <w:p w14:paraId="2F669750"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INGREZZA SPRINKLE (ORAL)</w:t>
            </w:r>
          </w:p>
        </w:tc>
        <w:tc>
          <w:tcPr>
            <w:tcW w:w="3755" w:type="dxa"/>
            <w:tcBorders>
              <w:top w:val="nil"/>
              <w:left w:val="nil"/>
              <w:bottom w:val="nil"/>
              <w:right w:val="single" w:sz="8" w:space="0" w:color="008080"/>
            </w:tcBorders>
            <w:shd w:val="clear" w:color="auto" w:fill="C0C0C0"/>
            <w:noWrap/>
            <w:tcMar>
              <w:top w:w="0" w:type="dxa"/>
              <w:left w:w="108" w:type="dxa"/>
              <w:bottom w:w="0" w:type="dxa"/>
              <w:right w:w="108" w:type="dxa"/>
            </w:tcMar>
            <w:vAlign w:val="bottom"/>
            <w:hideMark/>
          </w:tcPr>
          <w:p w14:paraId="0DC7A159"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MOVEMENT DISORDERS</w:t>
            </w:r>
          </w:p>
        </w:tc>
      </w:tr>
      <w:tr w:rsidR="000058E3" w14:paraId="579B8989" w14:textId="77777777" w:rsidTr="000058E3">
        <w:trPr>
          <w:trHeight w:val="272"/>
        </w:trPr>
        <w:tc>
          <w:tcPr>
            <w:tcW w:w="2180" w:type="dxa"/>
            <w:tcBorders>
              <w:top w:val="nil"/>
              <w:left w:val="single" w:sz="8" w:space="0" w:color="008080"/>
              <w:bottom w:val="nil"/>
              <w:right w:val="nil"/>
            </w:tcBorders>
            <w:noWrap/>
            <w:tcMar>
              <w:top w:w="0" w:type="dxa"/>
              <w:left w:w="108" w:type="dxa"/>
              <w:bottom w:w="0" w:type="dxa"/>
              <w:right w:w="108" w:type="dxa"/>
            </w:tcMar>
            <w:vAlign w:val="bottom"/>
            <w:hideMark/>
          </w:tcPr>
          <w:p w14:paraId="21865C69"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NOVARTIS</w:t>
            </w:r>
          </w:p>
        </w:tc>
        <w:tc>
          <w:tcPr>
            <w:tcW w:w="4350" w:type="dxa"/>
            <w:noWrap/>
            <w:tcMar>
              <w:top w:w="0" w:type="dxa"/>
              <w:left w:w="108" w:type="dxa"/>
              <w:bottom w:w="0" w:type="dxa"/>
              <w:right w:w="108" w:type="dxa"/>
            </w:tcMar>
            <w:vAlign w:val="bottom"/>
            <w:hideMark/>
          </w:tcPr>
          <w:p w14:paraId="3A93F04D"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VIJOICE PACKET (ORAL)</w:t>
            </w:r>
          </w:p>
        </w:tc>
        <w:tc>
          <w:tcPr>
            <w:tcW w:w="3755" w:type="dxa"/>
            <w:tcBorders>
              <w:top w:val="nil"/>
              <w:left w:val="nil"/>
              <w:bottom w:val="nil"/>
              <w:right w:val="single" w:sz="8" w:space="0" w:color="008080"/>
            </w:tcBorders>
            <w:noWrap/>
            <w:tcMar>
              <w:top w:w="0" w:type="dxa"/>
              <w:left w:w="108" w:type="dxa"/>
              <w:bottom w:w="0" w:type="dxa"/>
              <w:right w:w="108" w:type="dxa"/>
            </w:tcMar>
            <w:vAlign w:val="bottom"/>
            <w:hideMark/>
          </w:tcPr>
          <w:p w14:paraId="587690BD"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ENZYME INHIBITORS, SYSTEMIC</w:t>
            </w:r>
          </w:p>
        </w:tc>
      </w:tr>
      <w:tr w:rsidR="000058E3" w14:paraId="06AED568" w14:textId="77777777" w:rsidTr="000058E3">
        <w:trPr>
          <w:trHeight w:val="272"/>
        </w:trPr>
        <w:tc>
          <w:tcPr>
            <w:tcW w:w="2180" w:type="dxa"/>
            <w:tcBorders>
              <w:top w:val="nil"/>
              <w:left w:val="single" w:sz="8" w:space="0" w:color="008080"/>
              <w:bottom w:val="nil"/>
              <w:right w:val="nil"/>
            </w:tcBorders>
            <w:shd w:val="clear" w:color="auto" w:fill="C0C0C0"/>
            <w:noWrap/>
            <w:tcMar>
              <w:top w:w="0" w:type="dxa"/>
              <w:left w:w="108" w:type="dxa"/>
              <w:bottom w:w="0" w:type="dxa"/>
              <w:right w:w="108" w:type="dxa"/>
            </w:tcMar>
            <w:vAlign w:val="bottom"/>
            <w:hideMark/>
          </w:tcPr>
          <w:p w14:paraId="04F835AC"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PFIZER LABS.</w:t>
            </w:r>
          </w:p>
        </w:tc>
        <w:tc>
          <w:tcPr>
            <w:tcW w:w="4350" w:type="dxa"/>
            <w:shd w:val="clear" w:color="auto" w:fill="C0C0C0"/>
            <w:noWrap/>
            <w:tcMar>
              <w:top w:w="0" w:type="dxa"/>
              <w:left w:w="108" w:type="dxa"/>
              <w:bottom w:w="0" w:type="dxa"/>
              <w:right w:w="108" w:type="dxa"/>
            </w:tcMar>
            <w:vAlign w:val="bottom"/>
            <w:hideMark/>
          </w:tcPr>
          <w:p w14:paraId="412FC659"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BEQVEZ KIT (INTRAVEN)</w:t>
            </w:r>
          </w:p>
        </w:tc>
        <w:tc>
          <w:tcPr>
            <w:tcW w:w="3755" w:type="dxa"/>
            <w:tcBorders>
              <w:top w:val="nil"/>
              <w:left w:val="nil"/>
              <w:bottom w:val="nil"/>
              <w:right w:val="single" w:sz="8" w:space="0" w:color="008080"/>
            </w:tcBorders>
            <w:shd w:val="clear" w:color="auto" w:fill="C0C0C0"/>
            <w:noWrap/>
            <w:tcMar>
              <w:top w:w="0" w:type="dxa"/>
              <w:left w:w="108" w:type="dxa"/>
              <w:bottom w:w="0" w:type="dxa"/>
              <w:right w:w="108" w:type="dxa"/>
            </w:tcMar>
            <w:vAlign w:val="bottom"/>
            <w:hideMark/>
          </w:tcPr>
          <w:p w14:paraId="60D92D61"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HEMOPHILIA TREATMENT</w:t>
            </w:r>
          </w:p>
        </w:tc>
      </w:tr>
      <w:tr w:rsidR="000058E3" w14:paraId="0F87219F" w14:textId="77777777" w:rsidTr="000058E3">
        <w:trPr>
          <w:trHeight w:val="272"/>
        </w:trPr>
        <w:tc>
          <w:tcPr>
            <w:tcW w:w="2180" w:type="dxa"/>
            <w:tcBorders>
              <w:top w:val="nil"/>
              <w:left w:val="single" w:sz="8" w:space="0" w:color="008080"/>
              <w:bottom w:val="nil"/>
              <w:right w:val="nil"/>
            </w:tcBorders>
            <w:noWrap/>
            <w:tcMar>
              <w:top w:w="0" w:type="dxa"/>
              <w:left w:w="108" w:type="dxa"/>
              <w:bottom w:w="0" w:type="dxa"/>
              <w:right w:w="108" w:type="dxa"/>
            </w:tcMar>
            <w:vAlign w:val="bottom"/>
            <w:hideMark/>
          </w:tcPr>
          <w:p w14:paraId="7C3DB139"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QUALLENT PHARMA</w:t>
            </w:r>
          </w:p>
        </w:tc>
        <w:tc>
          <w:tcPr>
            <w:tcW w:w="4350" w:type="dxa"/>
            <w:noWrap/>
            <w:tcMar>
              <w:top w:w="0" w:type="dxa"/>
              <w:left w:w="108" w:type="dxa"/>
              <w:bottom w:w="0" w:type="dxa"/>
              <w:right w:w="108" w:type="dxa"/>
            </w:tcMar>
            <w:vAlign w:val="bottom"/>
            <w:hideMark/>
          </w:tcPr>
          <w:p w14:paraId="65C4CB9E"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ADALIMUMAB-ADBM KIT (INJECTION) (CF) 100 MG/ML</w:t>
            </w:r>
          </w:p>
        </w:tc>
        <w:tc>
          <w:tcPr>
            <w:tcW w:w="3755" w:type="dxa"/>
            <w:tcBorders>
              <w:top w:val="nil"/>
              <w:left w:val="nil"/>
              <w:bottom w:val="nil"/>
              <w:right w:val="single" w:sz="8" w:space="0" w:color="008080"/>
            </w:tcBorders>
            <w:noWrap/>
            <w:tcMar>
              <w:top w:w="0" w:type="dxa"/>
              <w:left w:w="108" w:type="dxa"/>
              <w:bottom w:w="0" w:type="dxa"/>
              <w:right w:w="108" w:type="dxa"/>
            </w:tcMar>
            <w:vAlign w:val="bottom"/>
            <w:hideMark/>
          </w:tcPr>
          <w:p w14:paraId="49C46C9A"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CYTOKINE AND CAM ANTAGONISTS</w:t>
            </w:r>
          </w:p>
        </w:tc>
      </w:tr>
      <w:tr w:rsidR="000058E3" w14:paraId="52A197A6" w14:textId="77777777" w:rsidTr="000058E3">
        <w:trPr>
          <w:trHeight w:val="272"/>
        </w:trPr>
        <w:tc>
          <w:tcPr>
            <w:tcW w:w="2180" w:type="dxa"/>
            <w:tcBorders>
              <w:top w:val="nil"/>
              <w:left w:val="single" w:sz="8" w:space="0" w:color="008080"/>
              <w:bottom w:val="nil"/>
              <w:right w:val="nil"/>
            </w:tcBorders>
            <w:shd w:val="clear" w:color="auto" w:fill="C0C0C0"/>
            <w:noWrap/>
            <w:tcMar>
              <w:top w:w="0" w:type="dxa"/>
              <w:left w:w="108" w:type="dxa"/>
              <w:bottom w:w="0" w:type="dxa"/>
              <w:right w:w="108" w:type="dxa"/>
            </w:tcMar>
            <w:vAlign w:val="bottom"/>
            <w:hideMark/>
          </w:tcPr>
          <w:p w14:paraId="4E2183CA"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QUALLENT PHARMA</w:t>
            </w:r>
          </w:p>
        </w:tc>
        <w:tc>
          <w:tcPr>
            <w:tcW w:w="4350" w:type="dxa"/>
            <w:shd w:val="clear" w:color="auto" w:fill="C0C0C0"/>
            <w:noWrap/>
            <w:tcMar>
              <w:top w:w="0" w:type="dxa"/>
              <w:left w:w="108" w:type="dxa"/>
              <w:bottom w:w="0" w:type="dxa"/>
              <w:right w:w="108" w:type="dxa"/>
            </w:tcMar>
            <w:vAlign w:val="bottom"/>
            <w:hideMark/>
          </w:tcPr>
          <w:p w14:paraId="76C9AA9B"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ADALIMUMAB-ADBM PEN KIT (INJECTION) (CF) 100 MG/ML</w:t>
            </w:r>
          </w:p>
        </w:tc>
        <w:tc>
          <w:tcPr>
            <w:tcW w:w="3755" w:type="dxa"/>
            <w:tcBorders>
              <w:top w:val="nil"/>
              <w:left w:val="nil"/>
              <w:bottom w:val="nil"/>
              <w:right w:val="single" w:sz="8" w:space="0" w:color="008080"/>
            </w:tcBorders>
            <w:shd w:val="clear" w:color="auto" w:fill="C0C0C0"/>
            <w:noWrap/>
            <w:tcMar>
              <w:top w:w="0" w:type="dxa"/>
              <w:left w:w="108" w:type="dxa"/>
              <w:bottom w:w="0" w:type="dxa"/>
              <w:right w:w="108" w:type="dxa"/>
            </w:tcMar>
            <w:vAlign w:val="bottom"/>
            <w:hideMark/>
          </w:tcPr>
          <w:p w14:paraId="31A2EE6D"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CYTOKINE AND CAM ANTAGONISTS</w:t>
            </w:r>
          </w:p>
        </w:tc>
      </w:tr>
      <w:tr w:rsidR="000058E3" w14:paraId="4241A33E" w14:textId="77777777" w:rsidTr="000058E3">
        <w:trPr>
          <w:trHeight w:val="272"/>
        </w:trPr>
        <w:tc>
          <w:tcPr>
            <w:tcW w:w="2180" w:type="dxa"/>
            <w:tcBorders>
              <w:top w:val="nil"/>
              <w:left w:val="single" w:sz="8" w:space="0" w:color="008080"/>
              <w:bottom w:val="nil"/>
              <w:right w:val="nil"/>
            </w:tcBorders>
            <w:noWrap/>
            <w:tcMar>
              <w:top w:w="0" w:type="dxa"/>
              <w:left w:w="108" w:type="dxa"/>
              <w:bottom w:w="0" w:type="dxa"/>
              <w:right w:w="108" w:type="dxa"/>
            </w:tcMar>
            <w:vAlign w:val="bottom"/>
            <w:hideMark/>
          </w:tcPr>
          <w:p w14:paraId="1C43A328"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TAKEDA PHARMACE</w:t>
            </w:r>
          </w:p>
        </w:tc>
        <w:tc>
          <w:tcPr>
            <w:tcW w:w="4350" w:type="dxa"/>
            <w:noWrap/>
            <w:tcMar>
              <w:top w:w="0" w:type="dxa"/>
              <w:left w:w="108" w:type="dxa"/>
              <w:bottom w:w="0" w:type="dxa"/>
              <w:right w:w="108" w:type="dxa"/>
            </w:tcMar>
            <w:vAlign w:val="bottom"/>
            <w:hideMark/>
          </w:tcPr>
          <w:p w14:paraId="69D705ED"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EOHILIA SUSP PACKT (ORAL)</w:t>
            </w:r>
          </w:p>
        </w:tc>
        <w:tc>
          <w:tcPr>
            <w:tcW w:w="3755" w:type="dxa"/>
            <w:tcBorders>
              <w:top w:val="nil"/>
              <w:left w:val="nil"/>
              <w:bottom w:val="nil"/>
              <w:right w:val="single" w:sz="8" w:space="0" w:color="008080"/>
            </w:tcBorders>
            <w:noWrap/>
            <w:tcMar>
              <w:top w:w="0" w:type="dxa"/>
              <w:left w:w="108" w:type="dxa"/>
              <w:bottom w:w="0" w:type="dxa"/>
              <w:right w:w="108" w:type="dxa"/>
            </w:tcMar>
            <w:vAlign w:val="bottom"/>
            <w:hideMark/>
          </w:tcPr>
          <w:p w14:paraId="790B517A"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GLUCOCORTICOIDS, ORAL</w:t>
            </w:r>
          </w:p>
        </w:tc>
      </w:tr>
      <w:tr w:rsidR="000058E3" w14:paraId="5DC73501" w14:textId="77777777" w:rsidTr="000058E3">
        <w:trPr>
          <w:trHeight w:val="272"/>
        </w:trPr>
        <w:tc>
          <w:tcPr>
            <w:tcW w:w="2180" w:type="dxa"/>
            <w:tcBorders>
              <w:top w:val="nil"/>
              <w:left w:val="single" w:sz="8" w:space="0" w:color="008080"/>
              <w:bottom w:val="nil"/>
              <w:right w:val="nil"/>
            </w:tcBorders>
            <w:shd w:val="clear" w:color="auto" w:fill="C0C0C0"/>
            <w:noWrap/>
            <w:tcMar>
              <w:top w:w="0" w:type="dxa"/>
              <w:left w:w="108" w:type="dxa"/>
              <w:bottom w:w="0" w:type="dxa"/>
              <w:right w:w="108" w:type="dxa"/>
            </w:tcMar>
            <w:vAlign w:val="bottom"/>
            <w:hideMark/>
          </w:tcPr>
          <w:p w14:paraId="6B2046FB"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TEVA PHARM</w:t>
            </w:r>
          </w:p>
        </w:tc>
        <w:tc>
          <w:tcPr>
            <w:tcW w:w="4350" w:type="dxa"/>
            <w:shd w:val="clear" w:color="auto" w:fill="C0C0C0"/>
            <w:noWrap/>
            <w:tcMar>
              <w:top w:w="0" w:type="dxa"/>
              <w:left w:w="108" w:type="dxa"/>
              <w:bottom w:w="0" w:type="dxa"/>
              <w:right w:w="108" w:type="dxa"/>
            </w:tcMar>
            <w:vAlign w:val="bottom"/>
            <w:hideMark/>
          </w:tcPr>
          <w:p w14:paraId="504FF3A2"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ALVAIZ TABLET (ORAL)</w:t>
            </w:r>
          </w:p>
        </w:tc>
        <w:tc>
          <w:tcPr>
            <w:tcW w:w="3755" w:type="dxa"/>
            <w:tcBorders>
              <w:top w:val="nil"/>
              <w:left w:val="nil"/>
              <w:bottom w:val="nil"/>
              <w:right w:val="single" w:sz="8" w:space="0" w:color="008080"/>
            </w:tcBorders>
            <w:shd w:val="clear" w:color="auto" w:fill="C0C0C0"/>
            <w:noWrap/>
            <w:tcMar>
              <w:top w:w="0" w:type="dxa"/>
              <w:left w:w="108" w:type="dxa"/>
              <w:bottom w:w="0" w:type="dxa"/>
              <w:right w:w="108" w:type="dxa"/>
            </w:tcMar>
            <w:vAlign w:val="bottom"/>
            <w:hideMark/>
          </w:tcPr>
          <w:p w14:paraId="26426FC9"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THROMBOPOIESIS STIMULATING PROTEINS</w:t>
            </w:r>
          </w:p>
        </w:tc>
      </w:tr>
      <w:tr w:rsidR="000058E3" w14:paraId="036E29C4" w14:textId="77777777" w:rsidTr="000058E3">
        <w:trPr>
          <w:trHeight w:val="288"/>
        </w:trPr>
        <w:tc>
          <w:tcPr>
            <w:tcW w:w="2180" w:type="dxa"/>
            <w:tcBorders>
              <w:top w:val="nil"/>
              <w:left w:val="single" w:sz="8" w:space="0" w:color="008080"/>
              <w:bottom w:val="single" w:sz="8" w:space="0" w:color="008080"/>
              <w:right w:val="nil"/>
            </w:tcBorders>
            <w:noWrap/>
            <w:tcMar>
              <w:top w:w="0" w:type="dxa"/>
              <w:left w:w="108" w:type="dxa"/>
              <w:bottom w:w="0" w:type="dxa"/>
              <w:right w:w="108" w:type="dxa"/>
            </w:tcMar>
            <w:vAlign w:val="bottom"/>
            <w:hideMark/>
          </w:tcPr>
          <w:p w14:paraId="3E49500A"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TEVA USA</w:t>
            </w:r>
          </w:p>
        </w:tc>
        <w:tc>
          <w:tcPr>
            <w:tcW w:w="4350" w:type="dxa"/>
            <w:tcBorders>
              <w:top w:val="nil"/>
              <w:left w:val="nil"/>
              <w:bottom w:val="single" w:sz="8" w:space="0" w:color="008080"/>
              <w:right w:val="nil"/>
            </w:tcBorders>
            <w:noWrap/>
            <w:tcMar>
              <w:top w:w="0" w:type="dxa"/>
              <w:left w:w="108" w:type="dxa"/>
              <w:bottom w:w="0" w:type="dxa"/>
              <w:right w:w="108" w:type="dxa"/>
            </w:tcMar>
            <w:vAlign w:val="bottom"/>
            <w:hideMark/>
          </w:tcPr>
          <w:p w14:paraId="1D905FF5"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SIMLANDI KIT (INJECTION) (CF) 100 MG/ML</w:t>
            </w:r>
          </w:p>
        </w:tc>
        <w:tc>
          <w:tcPr>
            <w:tcW w:w="3755" w:type="dxa"/>
            <w:tcBorders>
              <w:top w:val="nil"/>
              <w:left w:val="nil"/>
              <w:bottom w:val="single" w:sz="8" w:space="0" w:color="008080"/>
              <w:right w:val="single" w:sz="8" w:space="0" w:color="008080"/>
            </w:tcBorders>
            <w:noWrap/>
            <w:tcMar>
              <w:top w:w="0" w:type="dxa"/>
              <w:left w:w="108" w:type="dxa"/>
              <w:bottom w:w="0" w:type="dxa"/>
              <w:right w:w="108" w:type="dxa"/>
            </w:tcMar>
            <w:vAlign w:val="bottom"/>
            <w:hideMark/>
          </w:tcPr>
          <w:p w14:paraId="46BE090E" w14:textId="77777777" w:rsidR="000058E3" w:rsidRDefault="000058E3">
            <w:pPr>
              <w:jc w:val="center"/>
              <w:rPr>
                <w:rFonts w:ascii="MS Sans Serif" w:hAnsi="MS Sans Serif"/>
                <w:color w:val="000000"/>
                <w:sz w:val="20"/>
                <w:szCs w:val="20"/>
                <w14:ligatures w14:val="none"/>
              </w:rPr>
            </w:pPr>
            <w:r>
              <w:rPr>
                <w:rFonts w:ascii="MS Sans Serif" w:hAnsi="MS Sans Serif"/>
                <w:color w:val="000000"/>
                <w:sz w:val="20"/>
                <w:szCs w:val="20"/>
                <w14:ligatures w14:val="none"/>
              </w:rPr>
              <w:t>CYTOKINE AND CAM ANTAGONISTS</w:t>
            </w:r>
          </w:p>
        </w:tc>
      </w:tr>
    </w:tbl>
    <w:p w14:paraId="34450937" w14:textId="77777777" w:rsidR="000058E3" w:rsidRDefault="000058E3" w:rsidP="000058E3"/>
    <w:p w14:paraId="577F419F" w14:textId="6A696138" w:rsidR="000058E3" w:rsidRDefault="000058E3" w:rsidP="000058E3">
      <w:r>
        <w:t>Please upload your offer form to our secure FTP site (</w:t>
      </w:r>
      <w:hyperlink r:id="rId4" w:history="1">
        <w:r>
          <w:rPr>
            <w:rStyle w:val="Hyperlink"/>
          </w:rPr>
          <w:t>https://secureftp.providersynergies.com</w:t>
        </w:r>
      </w:hyperlink>
      <w:r>
        <w:t xml:space="preserve">) by close of business on Friday, 28 June 2024.  Please use the attached offer form or refer to our </w:t>
      </w:r>
      <w:hyperlink r:id="rId5" w:history="1">
        <w:r w:rsidR="00A40D9E" w:rsidRPr="00F5732F">
          <w:rPr>
            <w:rStyle w:val="Hyperlink"/>
          </w:rPr>
          <w:t>https://www1.magellanrx.com/preferred-drug-list-programs/manufacturer-hub/nmpi-national-medicaid-pooling-initiative/</w:t>
        </w:r>
      </w:hyperlink>
      <w:r w:rsidR="00A40D9E">
        <w:t xml:space="preserve"> </w:t>
      </w:r>
      <w:r>
        <w:t>website to access the required form.  </w:t>
      </w:r>
    </w:p>
    <w:p w14:paraId="480544E8" w14:textId="77777777" w:rsidR="000058E3" w:rsidRDefault="000058E3" w:rsidP="000058E3">
      <w:r>
        <w:t> </w:t>
      </w:r>
    </w:p>
    <w:p w14:paraId="0D315173" w14:textId="77777777" w:rsidR="000058E3" w:rsidRDefault="000058E3" w:rsidP="000058E3">
      <w:r>
        <w:lastRenderedPageBreak/>
        <w:t> </w:t>
      </w:r>
    </w:p>
    <w:p w14:paraId="380E6219" w14:textId="77777777" w:rsidR="000058E3" w:rsidRDefault="000058E3" w:rsidP="000058E3">
      <w:r>
        <w:t xml:space="preserve">New contracts in this category will be implemented on July 1, 2024.  Please contact Nina Bandali </w:t>
      </w:r>
      <w:hyperlink r:id="rId6" w:history="1">
        <w:r>
          <w:rPr>
            <w:rStyle w:val="Hyperlink"/>
          </w:rPr>
          <w:t>nina.bandali@primetherapeutics.com</w:t>
        </w:r>
      </w:hyperlink>
      <w:r>
        <w:t xml:space="preserve"> if you have any questions.  Thank you very much for your participation in the NMPI program.  </w:t>
      </w:r>
    </w:p>
    <w:p w14:paraId="1AD63133" w14:textId="77777777" w:rsidR="000058E3" w:rsidRDefault="000058E3" w:rsidP="000058E3">
      <w:r>
        <w:t> </w:t>
      </w:r>
    </w:p>
    <w:p w14:paraId="262A3C62" w14:textId="77777777" w:rsidR="000058E3" w:rsidRDefault="000058E3" w:rsidP="000058E3">
      <w:r>
        <w:t xml:space="preserve">Best Regards, </w:t>
      </w:r>
    </w:p>
    <w:p w14:paraId="2EFCB76F" w14:textId="77777777" w:rsidR="00BE7554" w:rsidRDefault="00BE7554"/>
    <w:sectPr w:rsidR="00BE7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auto"/>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E3"/>
    <w:rsid w:val="000058E3"/>
    <w:rsid w:val="00A40D9E"/>
    <w:rsid w:val="00BE7554"/>
    <w:rsid w:val="00D0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1A42"/>
  <w15:chartTrackingRefBased/>
  <w15:docId w15:val="{D1779415-FE37-46D4-AB39-6F4B215F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E3"/>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8E3"/>
    <w:rPr>
      <w:color w:val="0563C1"/>
      <w:u w:val="single"/>
    </w:rPr>
  </w:style>
  <w:style w:type="character" w:styleId="FollowedHyperlink">
    <w:name w:val="FollowedHyperlink"/>
    <w:basedOn w:val="DefaultParagraphFont"/>
    <w:uiPriority w:val="99"/>
    <w:semiHidden/>
    <w:unhideWhenUsed/>
    <w:rsid w:val="00A40D9E"/>
    <w:rPr>
      <w:color w:val="954F72" w:themeColor="followedHyperlink"/>
      <w:u w:val="single"/>
    </w:rPr>
  </w:style>
  <w:style w:type="character" w:styleId="UnresolvedMention">
    <w:name w:val="Unresolved Mention"/>
    <w:basedOn w:val="DefaultParagraphFont"/>
    <w:uiPriority w:val="99"/>
    <w:semiHidden/>
    <w:unhideWhenUsed/>
    <w:rsid w:val="00A40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74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na.bandali@primetherapeutics.com" TargetMode="External"/><Relationship Id="rId5" Type="http://schemas.openxmlformats.org/officeDocument/2006/relationships/hyperlink" Target="https://www1.magellanrx.com/preferred-drug-list-programs/manufacturer-hub/nmpi-national-medicaid-pooling-initiative/" TargetMode="External"/><Relationship Id="rId4" Type="http://schemas.openxmlformats.org/officeDocument/2006/relationships/hyperlink" Target="https://nam02.safelinks.protection.outlook.com/?url=https%3A%2F%2Fsecureftp.providersynergies.com%2F&amp;data=05%7C02%7Cwilliam.trivett%40primetherapeutics.com%7Cfb5b937d902e403c163708dc905ef75d%7C34c95ba75ec64527bc5eb33b58104992%7C0%7C0%7C638543986182816005%7CUnknown%7CTWFpbGZsb3d8eyJWIjoiMC4wLjAwMDAiLCJQIjoiV2luMzIiLCJBTiI6Ik1haWwiLCJXVCI6Mn0%3D%7C0%7C%7C%7C&amp;sdata=9cDv7ISTpNUt%2FUzURCdje%2FbHRIuDXDA%2BCIzbkrb8WR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Trivett</dc:creator>
  <cp:keywords/>
  <dc:description/>
  <cp:lastModifiedBy>William Trivett</cp:lastModifiedBy>
  <cp:revision>2</cp:revision>
  <dcterms:created xsi:type="dcterms:W3CDTF">2024-06-19T14:19:00Z</dcterms:created>
  <dcterms:modified xsi:type="dcterms:W3CDTF">2024-08-08T18:17:00Z</dcterms:modified>
</cp:coreProperties>
</file>