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B139" w14:textId="77777777" w:rsidR="00782FF0" w:rsidRPr="00782FF0" w:rsidRDefault="00782FF0" w:rsidP="00782FF0">
      <w:pPr>
        <w:rPr>
          <w:rFonts w:ascii="Arial" w:hAnsi="Arial" w:cs="Arial"/>
          <w:sz w:val="20"/>
          <w:szCs w:val="20"/>
        </w:rPr>
      </w:pPr>
      <w:bookmarkStart w:id="0" w:name="_Hlk104198877"/>
      <w:r w:rsidRPr="00782FF0">
        <w:rPr>
          <w:rFonts w:ascii="Arial" w:hAnsi="Arial" w:cs="Arial"/>
          <w:sz w:val="20"/>
          <w:szCs w:val="20"/>
        </w:rPr>
        <w:t>Dear Medical Supply Manufacturer:</w:t>
      </w:r>
    </w:p>
    <w:p w14:paraId="54C7A9D4" w14:textId="77777777" w:rsidR="00782FF0" w:rsidRPr="00782FF0" w:rsidRDefault="00782FF0" w:rsidP="00782FF0">
      <w:pPr>
        <w:rPr>
          <w:rFonts w:ascii="Arial" w:hAnsi="Arial" w:cs="Arial"/>
          <w:sz w:val="20"/>
          <w:szCs w:val="20"/>
        </w:rPr>
      </w:pPr>
    </w:p>
    <w:p w14:paraId="0ACB06DB" w14:textId="77777777" w:rsidR="00782FF0" w:rsidRPr="00782FF0" w:rsidRDefault="00782FF0" w:rsidP="00782FF0">
      <w:pPr>
        <w:rPr>
          <w:rFonts w:ascii="Arial" w:hAnsi="Arial" w:cs="Arial"/>
          <w:sz w:val="20"/>
          <w:szCs w:val="20"/>
        </w:rPr>
      </w:pPr>
      <w:r w:rsidRPr="00782FF0">
        <w:rPr>
          <w:rFonts w:ascii="Arial" w:hAnsi="Arial" w:cs="Arial"/>
          <w:sz w:val="20"/>
          <w:szCs w:val="20"/>
        </w:rPr>
        <w:t>Please consider this letter your invitation to participate in the Medical Supplies Rebate Program administered by Prime Therapeutics. This program brings tremendous value to the participating States that manage medical supplies through the pharmacy benefit.</w:t>
      </w:r>
    </w:p>
    <w:p w14:paraId="29D2B50F" w14:textId="77777777" w:rsidR="00782FF0" w:rsidRPr="00782FF0" w:rsidRDefault="00782FF0" w:rsidP="00782FF0">
      <w:pPr>
        <w:rPr>
          <w:rFonts w:ascii="Arial" w:hAnsi="Arial" w:cs="Arial"/>
          <w:sz w:val="20"/>
          <w:szCs w:val="20"/>
        </w:rPr>
      </w:pPr>
    </w:p>
    <w:p w14:paraId="1378CE74" w14:textId="77777777" w:rsidR="00782FF0" w:rsidRPr="00782FF0" w:rsidRDefault="00782FF0" w:rsidP="00782FF0">
      <w:pPr>
        <w:rPr>
          <w:rFonts w:ascii="Arial" w:hAnsi="Arial" w:cs="Arial"/>
          <w:sz w:val="20"/>
          <w:szCs w:val="20"/>
        </w:rPr>
      </w:pPr>
      <w:r w:rsidRPr="00782FF0">
        <w:rPr>
          <w:rFonts w:ascii="Arial" w:hAnsi="Arial" w:cs="Arial"/>
          <w:sz w:val="20"/>
          <w:szCs w:val="20"/>
        </w:rPr>
        <w:t xml:space="preserve">The program currently reviews </w:t>
      </w:r>
      <w:proofErr w:type="gramStart"/>
      <w:r w:rsidRPr="00782FF0">
        <w:rPr>
          <w:rFonts w:ascii="Arial" w:hAnsi="Arial" w:cs="Arial"/>
          <w:sz w:val="20"/>
          <w:szCs w:val="20"/>
        </w:rPr>
        <w:t>offers</w:t>
      </w:r>
      <w:proofErr w:type="gramEnd"/>
      <w:r w:rsidRPr="00782FF0">
        <w:rPr>
          <w:rFonts w:ascii="Arial" w:hAnsi="Arial" w:cs="Arial"/>
          <w:sz w:val="20"/>
          <w:szCs w:val="20"/>
        </w:rPr>
        <w:t xml:space="preserve"> submitted for Medical Supplies in the following therapeutic classes:</w:t>
      </w:r>
    </w:p>
    <w:p w14:paraId="1C94EEFE" w14:textId="77777777" w:rsidR="00782FF0" w:rsidRPr="00782FF0" w:rsidRDefault="00782FF0" w:rsidP="00782FF0">
      <w:pPr>
        <w:rPr>
          <w:rFonts w:ascii="Arial" w:hAnsi="Arial" w:cs="Arial"/>
          <w:sz w:val="20"/>
          <w:szCs w:val="20"/>
        </w:rPr>
      </w:pPr>
    </w:p>
    <w:p w14:paraId="18A13841"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Diabetes Meters</w:t>
      </w:r>
    </w:p>
    <w:p w14:paraId="7BF7CF01"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Diabetes Test Strips</w:t>
      </w:r>
    </w:p>
    <w:p w14:paraId="6CCD5ECF"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Diabetes Meters, Continuous</w:t>
      </w:r>
    </w:p>
    <w:p w14:paraId="1DBB185F"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Transmitters and Sensors</w:t>
      </w:r>
    </w:p>
    <w:p w14:paraId="2DA2C104"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Controls Solutions</w:t>
      </w:r>
    </w:p>
    <w:p w14:paraId="57D37B63"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Insulin Pumps</w:t>
      </w:r>
    </w:p>
    <w:p w14:paraId="673162FF"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Ketone Test Strips</w:t>
      </w:r>
    </w:p>
    <w:p w14:paraId="6CAFCF43"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Lancets and Devices</w:t>
      </w:r>
    </w:p>
    <w:p w14:paraId="2FAF3C7F"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Pen Needles</w:t>
      </w:r>
    </w:p>
    <w:p w14:paraId="70B0910D"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Reusable Insulin Pens</w:t>
      </w:r>
    </w:p>
    <w:p w14:paraId="40B9936A" w14:textId="77777777" w:rsidR="00782FF0" w:rsidRPr="00782FF0" w:rsidRDefault="00782FF0" w:rsidP="00782FF0">
      <w:pPr>
        <w:numPr>
          <w:ilvl w:val="0"/>
          <w:numId w:val="6"/>
        </w:numPr>
        <w:rPr>
          <w:rFonts w:ascii="Arial" w:hAnsi="Arial" w:cs="Arial"/>
          <w:sz w:val="20"/>
          <w:szCs w:val="20"/>
        </w:rPr>
      </w:pPr>
      <w:r w:rsidRPr="00782FF0">
        <w:rPr>
          <w:rFonts w:ascii="Arial" w:hAnsi="Arial" w:cs="Arial"/>
          <w:sz w:val="20"/>
          <w:szCs w:val="20"/>
        </w:rPr>
        <w:t>Syringes</w:t>
      </w:r>
    </w:p>
    <w:p w14:paraId="2A590E5E" w14:textId="77777777" w:rsidR="00782FF0" w:rsidRPr="00782FF0" w:rsidRDefault="00782FF0" w:rsidP="00782FF0">
      <w:pPr>
        <w:rPr>
          <w:rFonts w:ascii="Arial" w:hAnsi="Arial" w:cs="Arial"/>
          <w:sz w:val="20"/>
          <w:szCs w:val="20"/>
        </w:rPr>
      </w:pPr>
    </w:p>
    <w:p w14:paraId="35890337" w14:textId="77777777" w:rsidR="00782FF0" w:rsidRPr="00782FF0" w:rsidRDefault="00782FF0" w:rsidP="00782FF0">
      <w:pPr>
        <w:rPr>
          <w:rFonts w:ascii="Arial" w:hAnsi="Arial" w:cs="Arial"/>
          <w:sz w:val="20"/>
          <w:szCs w:val="20"/>
        </w:rPr>
      </w:pPr>
    </w:p>
    <w:p w14:paraId="644D315D" w14:textId="77777777" w:rsidR="00782FF0" w:rsidRPr="00782FF0" w:rsidRDefault="00782FF0" w:rsidP="00782FF0">
      <w:pPr>
        <w:rPr>
          <w:rFonts w:ascii="Arial" w:hAnsi="Arial" w:cs="Arial"/>
          <w:sz w:val="20"/>
          <w:szCs w:val="20"/>
        </w:rPr>
      </w:pPr>
      <w:r w:rsidRPr="00782FF0">
        <w:rPr>
          <w:rFonts w:ascii="Arial" w:hAnsi="Arial" w:cs="Arial"/>
          <w:sz w:val="20"/>
          <w:szCs w:val="20"/>
        </w:rPr>
        <w:t xml:space="preserve">The Medical Supplies Rebate Program is </w:t>
      </w:r>
      <w:proofErr w:type="gramStart"/>
      <w:r w:rsidRPr="00782FF0">
        <w:rPr>
          <w:rFonts w:ascii="Arial" w:hAnsi="Arial" w:cs="Arial"/>
          <w:sz w:val="20"/>
          <w:szCs w:val="20"/>
        </w:rPr>
        <w:t>similar to</w:t>
      </w:r>
      <w:proofErr w:type="gramEnd"/>
      <w:r w:rsidRPr="00782FF0">
        <w:rPr>
          <w:rFonts w:ascii="Arial" w:hAnsi="Arial" w:cs="Arial"/>
          <w:sz w:val="20"/>
          <w:szCs w:val="20"/>
        </w:rPr>
        <w:t xml:space="preserve"> the preferred drug list (PDL) program that is currently implemented in 24 Prime Therapeutics state clients in that utilization is guided by PDL recommendations. It is the intent of this program that pricing secured during this bidding process will be available to all States wishing to participate in this Program.</w:t>
      </w:r>
      <w:r w:rsidRPr="00782FF0">
        <w:rPr>
          <w:rFonts w:ascii="Arial" w:hAnsi="Arial" w:cs="Arial"/>
          <w:b/>
          <w:bCs/>
          <w:sz w:val="20"/>
          <w:szCs w:val="20"/>
        </w:rPr>
        <w:t xml:space="preserve"> </w:t>
      </w:r>
      <w:r w:rsidRPr="00782FF0">
        <w:rPr>
          <w:rFonts w:ascii="Arial" w:hAnsi="Arial" w:cs="Arial"/>
          <w:sz w:val="20"/>
          <w:szCs w:val="20"/>
        </w:rPr>
        <w:t xml:space="preserve">Prime Therapeutics is now, therefore, providing you with the opportunity to participate in this program via the process and timelines set forth below. </w:t>
      </w:r>
    </w:p>
    <w:p w14:paraId="006BBB91" w14:textId="77777777" w:rsidR="00782FF0" w:rsidRPr="00782FF0" w:rsidRDefault="00782FF0" w:rsidP="00782FF0">
      <w:pPr>
        <w:rPr>
          <w:rFonts w:ascii="Arial" w:hAnsi="Arial" w:cs="Arial"/>
          <w:sz w:val="20"/>
          <w:szCs w:val="20"/>
        </w:rPr>
      </w:pPr>
    </w:p>
    <w:p w14:paraId="40076A0A" w14:textId="77777777" w:rsidR="00782FF0" w:rsidRPr="00782FF0" w:rsidRDefault="00782FF0" w:rsidP="00782FF0">
      <w:pPr>
        <w:rPr>
          <w:rFonts w:ascii="Arial" w:hAnsi="Arial" w:cs="Arial"/>
          <w:sz w:val="20"/>
          <w:szCs w:val="20"/>
        </w:rPr>
      </w:pPr>
      <w:r w:rsidRPr="00782FF0">
        <w:rPr>
          <w:rFonts w:ascii="Arial" w:hAnsi="Arial" w:cs="Arial"/>
          <w:sz w:val="20"/>
          <w:szCs w:val="20"/>
        </w:rPr>
        <w:t xml:space="preserve">We are pleased with the continued success of the program in Arkansas, Connecticut, Florida, Louisiana, Minnesota, New Hampshire, Nevada, New York, North Carolina, South Carolina, Wisconsin, and The District of Columbia. Discussions continue with other Prime Therapeutics state clients in the hope of further expanding this program. </w:t>
      </w:r>
    </w:p>
    <w:p w14:paraId="777BDC98" w14:textId="77777777" w:rsidR="00782FF0" w:rsidRPr="00782FF0" w:rsidRDefault="00782FF0" w:rsidP="00782FF0">
      <w:pPr>
        <w:rPr>
          <w:rFonts w:ascii="Arial" w:hAnsi="Arial" w:cs="Arial"/>
          <w:sz w:val="20"/>
          <w:szCs w:val="20"/>
        </w:rPr>
      </w:pPr>
      <w:r w:rsidRPr="00782FF0">
        <w:rPr>
          <w:rFonts w:ascii="Arial" w:hAnsi="Arial" w:cs="Arial"/>
          <w:sz w:val="20"/>
          <w:szCs w:val="20"/>
        </w:rPr>
        <w:t> </w:t>
      </w:r>
    </w:p>
    <w:p w14:paraId="65CAAC27" w14:textId="77777777" w:rsidR="00782FF0" w:rsidRPr="00782FF0" w:rsidRDefault="00782FF0" w:rsidP="00782FF0">
      <w:pPr>
        <w:rPr>
          <w:rFonts w:ascii="Arial" w:hAnsi="Arial" w:cs="Arial"/>
          <w:sz w:val="20"/>
          <w:szCs w:val="20"/>
        </w:rPr>
      </w:pPr>
      <w:r w:rsidRPr="00782FF0">
        <w:rPr>
          <w:rFonts w:ascii="Arial" w:hAnsi="Arial" w:cs="Arial"/>
          <w:sz w:val="20"/>
          <w:szCs w:val="20"/>
        </w:rPr>
        <w:t>All supplemental rebate offers must be submitted via the Prime Therapeutics Secure FTP site at (</w:t>
      </w:r>
      <w:hyperlink r:id="rId7" w:tooltip="https://secureftp.providersynergies.com/" w:history="1">
        <w:r w:rsidRPr="00782FF0">
          <w:rPr>
            <w:rStyle w:val="Hyperlink"/>
            <w:rFonts w:ascii="Arial" w:hAnsi="Arial" w:cs="Arial"/>
            <w:sz w:val="20"/>
            <w:szCs w:val="20"/>
          </w:rPr>
          <w:t>https://secureftp.providersynergies.com/</w:t>
        </w:r>
      </w:hyperlink>
      <w:r w:rsidRPr="00782FF0">
        <w:rPr>
          <w:rFonts w:ascii="Arial" w:hAnsi="Arial" w:cs="Arial"/>
          <w:sz w:val="20"/>
          <w:szCs w:val="20"/>
        </w:rPr>
        <w:t>) using the attached Offer Forms which are also available for download at:</w:t>
      </w:r>
    </w:p>
    <w:p w14:paraId="2B3B349A" w14:textId="77777777" w:rsidR="00782FF0" w:rsidRPr="00782FF0" w:rsidRDefault="00782FF0" w:rsidP="00782FF0">
      <w:pPr>
        <w:rPr>
          <w:rFonts w:ascii="Arial" w:hAnsi="Arial" w:cs="Arial"/>
          <w:sz w:val="20"/>
          <w:szCs w:val="20"/>
        </w:rPr>
      </w:pPr>
      <w:r w:rsidRPr="00782FF0">
        <w:rPr>
          <w:rFonts w:ascii="Arial" w:hAnsi="Arial" w:cs="Arial"/>
          <w:sz w:val="20"/>
          <w:szCs w:val="20"/>
        </w:rPr>
        <w:t> </w:t>
      </w:r>
    </w:p>
    <w:p w14:paraId="195DC905" w14:textId="77777777" w:rsidR="00782FF0" w:rsidRPr="00782FF0" w:rsidRDefault="00782FF0" w:rsidP="00782FF0">
      <w:pPr>
        <w:rPr>
          <w:rFonts w:ascii="Arial" w:hAnsi="Arial" w:cs="Arial"/>
          <w:sz w:val="20"/>
          <w:szCs w:val="20"/>
        </w:rPr>
      </w:pPr>
      <w:hyperlink r:id="rId8" w:history="1">
        <w:r w:rsidRPr="00782FF0">
          <w:rPr>
            <w:rStyle w:val="Hyperlink"/>
            <w:rFonts w:ascii="Arial" w:hAnsi="Arial" w:cs="Arial"/>
            <w:sz w:val="20"/>
            <w:szCs w:val="20"/>
          </w:rPr>
          <w:t>https://www.primetherapeutics.com/en/diabetic-supply</w:t>
        </w:r>
      </w:hyperlink>
    </w:p>
    <w:p w14:paraId="3DF58CD3" w14:textId="77777777" w:rsidR="00782FF0" w:rsidRPr="00782FF0" w:rsidRDefault="00782FF0" w:rsidP="00782FF0">
      <w:pPr>
        <w:rPr>
          <w:rFonts w:ascii="Arial" w:hAnsi="Arial" w:cs="Arial"/>
          <w:sz w:val="20"/>
          <w:szCs w:val="20"/>
        </w:rPr>
      </w:pPr>
    </w:p>
    <w:p w14:paraId="1028437C" w14:textId="77777777" w:rsidR="00782FF0" w:rsidRPr="00782FF0" w:rsidRDefault="00782FF0" w:rsidP="00782FF0">
      <w:pPr>
        <w:numPr>
          <w:ilvl w:val="0"/>
          <w:numId w:val="7"/>
        </w:numPr>
        <w:rPr>
          <w:rFonts w:ascii="Arial" w:hAnsi="Arial" w:cs="Arial"/>
          <w:sz w:val="20"/>
          <w:szCs w:val="20"/>
        </w:rPr>
      </w:pPr>
      <w:r w:rsidRPr="00782FF0">
        <w:rPr>
          <w:rFonts w:ascii="Arial" w:hAnsi="Arial" w:cs="Arial"/>
          <w:sz w:val="20"/>
          <w:szCs w:val="20"/>
        </w:rPr>
        <w:t xml:space="preserve">After pricing is submitted through the FTP site, Medical Supply Exhibit forms 2-1 and/or 2-2 will be generated by Prime Therapeutics and sent to manufacturers for execution.  At that </w:t>
      </w:r>
      <w:proofErr w:type="gramStart"/>
      <w:r w:rsidRPr="00782FF0">
        <w:rPr>
          <w:rFonts w:ascii="Arial" w:hAnsi="Arial" w:cs="Arial"/>
          <w:sz w:val="20"/>
          <w:szCs w:val="20"/>
        </w:rPr>
        <w:t>time</w:t>
      </w:r>
      <w:proofErr w:type="gramEnd"/>
      <w:r w:rsidRPr="00782FF0">
        <w:rPr>
          <w:rFonts w:ascii="Arial" w:hAnsi="Arial" w:cs="Arial"/>
          <w:sz w:val="20"/>
          <w:szCs w:val="20"/>
        </w:rPr>
        <w:t xml:space="preserve"> you will be instructed to have the Exhibits signed and returned to Prime Therapeutics if you wish to participate in the Medical Supply Rebate program.</w:t>
      </w:r>
    </w:p>
    <w:p w14:paraId="73B1B4CD" w14:textId="77777777" w:rsidR="00782FF0" w:rsidRPr="00782FF0" w:rsidRDefault="00782FF0" w:rsidP="00782FF0">
      <w:pPr>
        <w:numPr>
          <w:ilvl w:val="0"/>
          <w:numId w:val="7"/>
        </w:numPr>
        <w:rPr>
          <w:rFonts w:ascii="Arial" w:hAnsi="Arial" w:cs="Arial"/>
          <w:sz w:val="20"/>
          <w:szCs w:val="20"/>
        </w:rPr>
      </w:pPr>
      <w:r w:rsidRPr="00782FF0">
        <w:rPr>
          <w:rFonts w:ascii="Arial" w:hAnsi="Arial" w:cs="Arial"/>
          <w:sz w:val="20"/>
          <w:szCs w:val="20"/>
        </w:rPr>
        <w:t>Offer(s) submitted are firm offers that Manufacturer will not retract unless rejected as insufficient by Prime Therapeutics.</w:t>
      </w:r>
    </w:p>
    <w:p w14:paraId="037204A1" w14:textId="77777777" w:rsidR="00782FF0" w:rsidRPr="00782FF0" w:rsidRDefault="00782FF0" w:rsidP="00782FF0">
      <w:pPr>
        <w:numPr>
          <w:ilvl w:val="0"/>
          <w:numId w:val="7"/>
        </w:numPr>
        <w:rPr>
          <w:rFonts w:ascii="Arial" w:hAnsi="Arial" w:cs="Arial"/>
          <w:sz w:val="20"/>
          <w:szCs w:val="20"/>
        </w:rPr>
      </w:pPr>
      <w:r w:rsidRPr="00782FF0">
        <w:rPr>
          <w:rFonts w:ascii="Arial" w:hAnsi="Arial" w:cs="Arial"/>
          <w:sz w:val="20"/>
          <w:szCs w:val="20"/>
        </w:rPr>
        <w:t xml:space="preserve">The Manufacturer will </w:t>
      </w:r>
      <w:proofErr w:type="gramStart"/>
      <w:r w:rsidRPr="00782FF0">
        <w:rPr>
          <w:rFonts w:ascii="Arial" w:hAnsi="Arial" w:cs="Arial"/>
          <w:sz w:val="20"/>
          <w:szCs w:val="20"/>
        </w:rPr>
        <w:t>enter into</w:t>
      </w:r>
      <w:proofErr w:type="gramEnd"/>
      <w:r w:rsidRPr="00782FF0">
        <w:rPr>
          <w:rFonts w:ascii="Arial" w:hAnsi="Arial" w:cs="Arial"/>
          <w:sz w:val="20"/>
          <w:szCs w:val="20"/>
        </w:rPr>
        <w:t xml:space="preserve"> a binding contract(s) incorporating the Manufacturer’s offer(s) that are accepted.</w:t>
      </w:r>
    </w:p>
    <w:p w14:paraId="4828342F" w14:textId="77777777" w:rsidR="00782FF0" w:rsidRPr="00782FF0" w:rsidRDefault="00782FF0" w:rsidP="00782FF0">
      <w:pPr>
        <w:numPr>
          <w:ilvl w:val="0"/>
          <w:numId w:val="7"/>
        </w:numPr>
        <w:rPr>
          <w:rFonts w:ascii="Arial" w:hAnsi="Arial" w:cs="Arial"/>
          <w:sz w:val="20"/>
          <w:szCs w:val="20"/>
        </w:rPr>
      </w:pPr>
      <w:r w:rsidRPr="00782FF0">
        <w:rPr>
          <w:rFonts w:ascii="Arial" w:hAnsi="Arial" w:cs="Arial"/>
          <w:sz w:val="20"/>
          <w:szCs w:val="20"/>
        </w:rPr>
        <w:t>The Manufacturer understands and agrees that the acceptance of its offer(s) does not require any individual state client to include the Manufacturer’s offered product(s) on its preferred drug list.</w:t>
      </w:r>
    </w:p>
    <w:p w14:paraId="4966C28B" w14:textId="77777777" w:rsidR="00782FF0" w:rsidRPr="00782FF0" w:rsidRDefault="00782FF0" w:rsidP="00782FF0">
      <w:pPr>
        <w:rPr>
          <w:rFonts w:ascii="Arial" w:hAnsi="Arial" w:cs="Arial"/>
          <w:sz w:val="20"/>
          <w:szCs w:val="20"/>
        </w:rPr>
      </w:pPr>
    </w:p>
    <w:p w14:paraId="064235AD" w14:textId="77777777" w:rsidR="00782FF0" w:rsidRPr="00782FF0" w:rsidRDefault="00782FF0" w:rsidP="00782FF0">
      <w:pPr>
        <w:rPr>
          <w:rFonts w:ascii="Arial" w:hAnsi="Arial" w:cs="Arial"/>
          <w:sz w:val="20"/>
          <w:szCs w:val="20"/>
        </w:rPr>
      </w:pPr>
      <w:r w:rsidRPr="00782FF0">
        <w:rPr>
          <w:rFonts w:ascii="Arial" w:hAnsi="Arial" w:cs="Arial"/>
          <w:sz w:val="20"/>
          <w:szCs w:val="20"/>
        </w:rPr>
        <w:t>Bidders are reminded that all pricing submitted will be considered “</w:t>
      </w:r>
      <w:r w:rsidRPr="00782FF0">
        <w:rPr>
          <w:rFonts w:ascii="Arial" w:hAnsi="Arial" w:cs="Arial"/>
          <w:b/>
          <w:bCs/>
          <w:sz w:val="20"/>
          <w:szCs w:val="20"/>
        </w:rPr>
        <w:t>BEST and FINAL</w:t>
      </w:r>
      <w:r w:rsidRPr="00782FF0">
        <w:rPr>
          <w:rFonts w:ascii="Arial" w:hAnsi="Arial" w:cs="Arial"/>
          <w:sz w:val="20"/>
          <w:szCs w:val="20"/>
        </w:rPr>
        <w:t>”. Final pricing (submitted through the FTP site) is due to Prime Therapeutics by close of business on:</w:t>
      </w:r>
    </w:p>
    <w:p w14:paraId="3511E5E5" w14:textId="77777777" w:rsidR="00782FF0" w:rsidRPr="00782FF0" w:rsidRDefault="00782FF0" w:rsidP="00782FF0">
      <w:pPr>
        <w:rPr>
          <w:rFonts w:ascii="Arial" w:hAnsi="Arial" w:cs="Arial"/>
          <w:sz w:val="20"/>
          <w:szCs w:val="20"/>
        </w:rPr>
      </w:pPr>
    </w:p>
    <w:p w14:paraId="0AAD56F0" w14:textId="77777777" w:rsidR="00782FF0" w:rsidRPr="00782FF0" w:rsidRDefault="00782FF0" w:rsidP="00782FF0">
      <w:pPr>
        <w:jc w:val="center"/>
        <w:rPr>
          <w:rFonts w:ascii="Arial" w:hAnsi="Arial" w:cs="Arial"/>
          <w:b/>
          <w:bCs/>
          <w:sz w:val="32"/>
          <w:szCs w:val="32"/>
          <w:u w:val="single"/>
        </w:rPr>
      </w:pPr>
      <w:r w:rsidRPr="00782FF0">
        <w:rPr>
          <w:rFonts w:ascii="Arial" w:hAnsi="Arial" w:cs="Arial"/>
          <w:b/>
          <w:bCs/>
          <w:color w:val="FF0000"/>
          <w:sz w:val="32"/>
          <w:szCs w:val="32"/>
          <w:u w:val="single"/>
        </w:rPr>
        <w:t>Friday, June 13, 2025</w:t>
      </w:r>
    </w:p>
    <w:p w14:paraId="36ECF960" w14:textId="77777777" w:rsidR="00782FF0" w:rsidRPr="00782FF0" w:rsidRDefault="00782FF0" w:rsidP="00782FF0">
      <w:pPr>
        <w:rPr>
          <w:rFonts w:ascii="Arial" w:hAnsi="Arial" w:cs="Arial"/>
          <w:b/>
          <w:bCs/>
          <w:sz w:val="20"/>
          <w:szCs w:val="20"/>
        </w:rPr>
      </w:pPr>
    </w:p>
    <w:p w14:paraId="3C279697" w14:textId="77777777" w:rsidR="00782FF0" w:rsidRPr="00782FF0" w:rsidRDefault="00782FF0" w:rsidP="00782FF0">
      <w:pPr>
        <w:rPr>
          <w:rFonts w:ascii="Arial" w:hAnsi="Arial" w:cs="Arial"/>
          <w:sz w:val="20"/>
          <w:szCs w:val="20"/>
        </w:rPr>
      </w:pPr>
      <w:r w:rsidRPr="00782FF0">
        <w:rPr>
          <w:rFonts w:ascii="Arial" w:hAnsi="Arial" w:cs="Arial"/>
          <w:sz w:val="20"/>
          <w:szCs w:val="20"/>
        </w:rPr>
        <w:lastRenderedPageBreak/>
        <w:t>Only those offers submitted to Prime Therapeutics through our Secure FTP site and using these Offer Forms will be presented for review and consideration.</w:t>
      </w:r>
    </w:p>
    <w:p w14:paraId="55C8F9F8" w14:textId="77777777" w:rsidR="00782FF0" w:rsidRPr="00782FF0" w:rsidRDefault="00782FF0" w:rsidP="00782FF0">
      <w:pPr>
        <w:rPr>
          <w:rFonts w:ascii="Arial" w:hAnsi="Arial" w:cs="Arial"/>
          <w:b/>
          <w:bCs/>
          <w:sz w:val="20"/>
          <w:szCs w:val="20"/>
        </w:rPr>
      </w:pPr>
    </w:p>
    <w:p w14:paraId="1A2A7424" w14:textId="77777777" w:rsidR="00782FF0" w:rsidRPr="00782FF0" w:rsidRDefault="00782FF0" w:rsidP="00782FF0">
      <w:pPr>
        <w:numPr>
          <w:ilvl w:val="0"/>
          <w:numId w:val="8"/>
        </w:numPr>
        <w:rPr>
          <w:rFonts w:ascii="Arial" w:hAnsi="Arial" w:cs="Arial"/>
          <w:sz w:val="20"/>
          <w:szCs w:val="20"/>
        </w:rPr>
      </w:pPr>
      <w:r w:rsidRPr="00782FF0">
        <w:rPr>
          <w:rFonts w:ascii="Arial" w:hAnsi="Arial" w:cs="Arial"/>
          <w:sz w:val="20"/>
          <w:szCs w:val="20"/>
        </w:rPr>
        <w:t xml:space="preserve">Do not change the column heading names, add or delete columns or rows, or modify any formats on the Offer Form.  Doing so may </w:t>
      </w:r>
      <w:proofErr w:type="gramStart"/>
      <w:r w:rsidRPr="00782FF0">
        <w:rPr>
          <w:rFonts w:ascii="Arial" w:hAnsi="Arial" w:cs="Arial"/>
          <w:sz w:val="20"/>
          <w:szCs w:val="20"/>
        </w:rPr>
        <w:t>render</w:t>
      </w:r>
      <w:proofErr w:type="gramEnd"/>
      <w:r w:rsidRPr="00782FF0">
        <w:rPr>
          <w:rFonts w:ascii="Arial" w:hAnsi="Arial" w:cs="Arial"/>
          <w:sz w:val="20"/>
          <w:szCs w:val="20"/>
        </w:rPr>
        <w:t xml:space="preserve"> your Offer Form information unrecognizable by our systems.</w:t>
      </w:r>
    </w:p>
    <w:p w14:paraId="69B642C5" w14:textId="77777777" w:rsidR="00782FF0" w:rsidRPr="00782FF0" w:rsidRDefault="00782FF0" w:rsidP="00782FF0">
      <w:pPr>
        <w:numPr>
          <w:ilvl w:val="0"/>
          <w:numId w:val="8"/>
        </w:numPr>
        <w:rPr>
          <w:rFonts w:ascii="Arial" w:hAnsi="Arial" w:cs="Arial"/>
          <w:sz w:val="20"/>
          <w:szCs w:val="20"/>
        </w:rPr>
      </w:pPr>
      <w:proofErr w:type="gramStart"/>
      <w:r w:rsidRPr="00782FF0">
        <w:rPr>
          <w:rFonts w:ascii="Arial" w:hAnsi="Arial" w:cs="Arial"/>
          <w:sz w:val="20"/>
          <w:szCs w:val="20"/>
        </w:rPr>
        <w:t>Products</w:t>
      </w:r>
      <w:proofErr w:type="gramEnd"/>
      <w:r w:rsidRPr="00782FF0">
        <w:rPr>
          <w:rFonts w:ascii="Arial" w:hAnsi="Arial" w:cs="Arial"/>
          <w:sz w:val="20"/>
          <w:szCs w:val="20"/>
        </w:rPr>
        <w:t xml:space="preserve"> </w:t>
      </w:r>
      <w:proofErr w:type="gramStart"/>
      <w:r w:rsidRPr="00782FF0">
        <w:rPr>
          <w:rFonts w:ascii="Arial" w:hAnsi="Arial" w:cs="Arial"/>
          <w:sz w:val="20"/>
          <w:szCs w:val="20"/>
        </w:rPr>
        <w:t>offers</w:t>
      </w:r>
      <w:proofErr w:type="gramEnd"/>
      <w:r w:rsidRPr="00782FF0">
        <w:rPr>
          <w:rFonts w:ascii="Arial" w:hAnsi="Arial" w:cs="Arial"/>
          <w:sz w:val="20"/>
          <w:szCs w:val="20"/>
        </w:rPr>
        <w:t xml:space="preserve"> must be submitted at the NDC level.</w:t>
      </w:r>
    </w:p>
    <w:p w14:paraId="102C7A87" w14:textId="77777777" w:rsidR="00782FF0" w:rsidRPr="00782FF0" w:rsidRDefault="00782FF0" w:rsidP="00782FF0">
      <w:pPr>
        <w:numPr>
          <w:ilvl w:val="0"/>
          <w:numId w:val="8"/>
        </w:numPr>
        <w:rPr>
          <w:rFonts w:ascii="Arial" w:hAnsi="Arial" w:cs="Arial"/>
          <w:sz w:val="20"/>
          <w:szCs w:val="20"/>
        </w:rPr>
      </w:pPr>
      <w:r w:rsidRPr="00782FF0">
        <w:rPr>
          <w:rFonts w:ascii="Arial" w:hAnsi="Arial" w:cs="Arial"/>
          <w:sz w:val="20"/>
          <w:szCs w:val="20"/>
        </w:rPr>
        <w:t>Offer language in the CGM &amp; RELATED ONLY form is limited to 220 characters.</w:t>
      </w:r>
    </w:p>
    <w:p w14:paraId="1565434B" w14:textId="77777777" w:rsidR="00782FF0" w:rsidRPr="00782FF0" w:rsidRDefault="00782FF0" w:rsidP="00782FF0">
      <w:pPr>
        <w:numPr>
          <w:ilvl w:val="0"/>
          <w:numId w:val="8"/>
        </w:numPr>
        <w:rPr>
          <w:rFonts w:ascii="Arial" w:hAnsi="Arial" w:cs="Arial"/>
          <w:sz w:val="20"/>
          <w:szCs w:val="20"/>
        </w:rPr>
      </w:pPr>
      <w:r w:rsidRPr="00782FF0">
        <w:rPr>
          <w:rFonts w:ascii="Arial" w:hAnsi="Arial" w:cs="Arial"/>
          <w:sz w:val="20"/>
          <w:szCs w:val="20"/>
        </w:rPr>
        <w:t>Prior to submitting, please re-name the Offer Form file as:</w:t>
      </w:r>
      <w:r w:rsidRPr="00782FF0">
        <w:rPr>
          <w:rFonts w:ascii="Arial" w:hAnsi="Arial" w:cs="Arial"/>
          <w:sz w:val="20"/>
          <w:szCs w:val="20"/>
        </w:rPr>
        <w:br/>
        <w:t>MED SUPPLY [ your company name] Offer Form ALL PRODUCTS EXCLUDING METERS.xls, MED SUPPLY [ your company name] Offer Form CGM &amp; RELATED ONLY.xls</w:t>
      </w:r>
      <w:r w:rsidRPr="00782FF0">
        <w:rPr>
          <w:rFonts w:ascii="Arial" w:hAnsi="Arial" w:cs="Arial"/>
          <w:sz w:val="20"/>
          <w:szCs w:val="20"/>
        </w:rPr>
        <w:br/>
      </w:r>
      <w:r w:rsidRPr="00782FF0">
        <w:rPr>
          <w:rFonts w:ascii="Arial" w:hAnsi="Arial" w:cs="Arial"/>
          <w:b/>
          <w:bCs/>
          <w:sz w:val="20"/>
          <w:szCs w:val="20"/>
        </w:rPr>
        <w:t>or</w:t>
      </w:r>
      <w:r w:rsidRPr="00782FF0">
        <w:rPr>
          <w:rFonts w:ascii="Arial" w:hAnsi="Arial" w:cs="Arial"/>
          <w:sz w:val="20"/>
          <w:szCs w:val="20"/>
        </w:rPr>
        <w:t xml:space="preserve"> MED SUPPLY [ your company name] Offer Form BLOOD GLUCOSE METERS ONLY.xls</w:t>
      </w:r>
      <w:r w:rsidRPr="00782FF0">
        <w:rPr>
          <w:rFonts w:ascii="Arial" w:hAnsi="Arial" w:cs="Arial"/>
          <w:sz w:val="20"/>
          <w:szCs w:val="20"/>
        </w:rPr>
        <w:br/>
        <w:t>Using any other naming convention or saving the file as a type other than .</w:t>
      </w:r>
      <w:proofErr w:type="spellStart"/>
      <w:r w:rsidRPr="00782FF0">
        <w:rPr>
          <w:rFonts w:ascii="Arial" w:hAnsi="Arial" w:cs="Arial"/>
          <w:sz w:val="20"/>
          <w:szCs w:val="20"/>
        </w:rPr>
        <w:t>xls</w:t>
      </w:r>
      <w:proofErr w:type="spellEnd"/>
      <w:r w:rsidRPr="00782FF0">
        <w:rPr>
          <w:rFonts w:ascii="Arial" w:hAnsi="Arial" w:cs="Arial"/>
          <w:sz w:val="20"/>
          <w:szCs w:val="20"/>
        </w:rPr>
        <w:t xml:space="preserve"> may render your Offer Form information unrecognizable by our systems.  Please limit your company’s name to 15 characters, abbreviating or truncating if necessary.</w:t>
      </w:r>
    </w:p>
    <w:p w14:paraId="68D35B33" w14:textId="77777777" w:rsidR="00782FF0" w:rsidRPr="00782FF0" w:rsidRDefault="00782FF0" w:rsidP="00782FF0">
      <w:pPr>
        <w:rPr>
          <w:rFonts w:ascii="Arial" w:hAnsi="Arial" w:cs="Arial"/>
          <w:sz w:val="20"/>
          <w:szCs w:val="20"/>
        </w:rPr>
      </w:pPr>
    </w:p>
    <w:p w14:paraId="0F5EB442" w14:textId="77777777" w:rsidR="00782FF0" w:rsidRPr="00782FF0" w:rsidRDefault="00782FF0" w:rsidP="00782FF0">
      <w:pPr>
        <w:rPr>
          <w:rFonts w:ascii="Arial" w:hAnsi="Arial" w:cs="Arial"/>
          <w:sz w:val="20"/>
          <w:szCs w:val="20"/>
        </w:rPr>
      </w:pPr>
      <w:r w:rsidRPr="00782FF0">
        <w:rPr>
          <w:rFonts w:ascii="Arial" w:hAnsi="Arial" w:cs="Arial"/>
          <w:sz w:val="20"/>
          <w:szCs w:val="20"/>
        </w:rPr>
        <w:t xml:space="preserve">This is year 1 of the 2-year cycle.  Offers received this year will have a contract term of October 1, </w:t>
      </w:r>
      <w:proofErr w:type="gramStart"/>
      <w:r w:rsidRPr="00782FF0">
        <w:rPr>
          <w:rFonts w:ascii="Arial" w:hAnsi="Arial" w:cs="Arial"/>
          <w:sz w:val="20"/>
          <w:szCs w:val="20"/>
        </w:rPr>
        <w:t>2025</w:t>
      </w:r>
      <w:proofErr w:type="gramEnd"/>
      <w:r w:rsidRPr="00782FF0">
        <w:rPr>
          <w:rFonts w:ascii="Arial" w:hAnsi="Arial" w:cs="Arial"/>
          <w:sz w:val="20"/>
          <w:szCs w:val="20"/>
        </w:rPr>
        <w:t xml:space="preserve"> through September 30, 2027. States will review Medical Supply decisions on an annual basis.</w:t>
      </w:r>
    </w:p>
    <w:p w14:paraId="3F35FDB3" w14:textId="77777777" w:rsidR="00782FF0" w:rsidRPr="00782FF0" w:rsidRDefault="00782FF0" w:rsidP="00782FF0">
      <w:pPr>
        <w:rPr>
          <w:rFonts w:ascii="Arial" w:hAnsi="Arial" w:cs="Arial"/>
          <w:sz w:val="20"/>
          <w:szCs w:val="20"/>
        </w:rPr>
      </w:pPr>
    </w:p>
    <w:p w14:paraId="15529EF0" w14:textId="77777777" w:rsidR="00782FF0" w:rsidRPr="00782FF0" w:rsidRDefault="00782FF0" w:rsidP="00782FF0">
      <w:pPr>
        <w:numPr>
          <w:ilvl w:val="0"/>
          <w:numId w:val="9"/>
        </w:numPr>
        <w:rPr>
          <w:rFonts w:ascii="Arial" w:hAnsi="Arial" w:cs="Arial"/>
          <w:sz w:val="20"/>
          <w:szCs w:val="20"/>
        </w:rPr>
      </w:pPr>
      <w:r w:rsidRPr="00782FF0">
        <w:rPr>
          <w:rFonts w:ascii="Arial" w:hAnsi="Arial" w:cs="Arial"/>
          <w:sz w:val="20"/>
          <w:szCs w:val="20"/>
        </w:rPr>
        <w:t>Please direct questions regarding how to complete the offer form(s) to Ryan Kurfess (</w:t>
      </w:r>
      <w:hyperlink r:id="rId9" w:history="1">
        <w:r w:rsidRPr="00782FF0">
          <w:rPr>
            <w:rStyle w:val="Hyperlink"/>
            <w:rFonts w:ascii="Arial" w:hAnsi="Arial" w:cs="Arial"/>
            <w:sz w:val="20"/>
            <w:szCs w:val="20"/>
          </w:rPr>
          <w:t>ryan.kurfess@primetherapeutics.com</w:t>
        </w:r>
      </w:hyperlink>
      <w:r w:rsidRPr="00782FF0">
        <w:rPr>
          <w:rFonts w:ascii="Arial" w:hAnsi="Arial" w:cs="Arial"/>
          <w:sz w:val="20"/>
          <w:szCs w:val="20"/>
        </w:rPr>
        <w:t>).</w:t>
      </w:r>
    </w:p>
    <w:p w14:paraId="1DA807AD" w14:textId="77777777" w:rsidR="00782FF0" w:rsidRPr="00782FF0" w:rsidRDefault="00782FF0" w:rsidP="00782FF0">
      <w:pPr>
        <w:rPr>
          <w:rFonts w:ascii="Arial" w:hAnsi="Arial" w:cs="Arial"/>
          <w:sz w:val="20"/>
          <w:szCs w:val="20"/>
        </w:rPr>
      </w:pPr>
    </w:p>
    <w:p w14:paraId="523B2AF3" w14:textId="77777777" w:rsidR="00782FF0" w:rsidRPr="00782FF0" w:rsidRDefault="00782FF0" w:rsidP="00782FF0">
      <w:pPr>
        <w:numPr>
          <w:ilvl w:val="0"/>
          <w:numId w:val="9"/>
        </w:numPr>
        <w:rPr>
          <w:rFonts w:ascii="Arial" w:hAnsi="Arial" w:cs="Arial"/>
          <w:sz w:val="20"/>
          <w:szCs w:val="20"/>
        </w:rPr>
      </w:pPr>
      <w:r w:rsidRPr="00782FF0">
        <w:rPr>
          <w:rFonts w:ascii="Arial" w:hAnsi="Arial" w:cs="Arial"/>
          <w:sz w:val="20"/>
          <w:szCs w:val="20"/>
        </w:rPr>
        <w:t>Please direct questions regarding the Secure FTP site to Nicole Robinson (</w:t>
      </w:r>
      <w:hyperlink r:id="rId10" w:history="1">
        <w:r w:rsidRPr="00782FF0">
          <w:rPr>
            <w:rStyle w:val="Hyperlink"/>
            <w:rFonts w:ascii="Arial" w:hAnsi="Arial" w:cs="Arial"/>
            <w:sz w:val="20"/>
            <w:szCs w:val="20"/>
          </w:rPr>
          <w:t>nicole.robinson@primetherapeutics.com</w:t>
        </w:r>
      </w:hyperlink>
      <w:r w:rsidRPr="00782FF0">
        <w:rPr>
          <w:rFonts w:ascii="Arial" w:hAnsi="Arial" w:cs="Arial"/>
          <w:sz w:val="20"/>
          <w:szCs w:val="20"/>
        </w:rPr>
        <w:t>). Usernames and passwords will not be provided over the telephone.</w:t>
      </w:r>
    </w:p>
    <w:p w14:paraId="42EB8179" w14:textId="77777777" w:rsidR="00782FF0" w:rsidRPr="00782FF0" w:rsidRDefault="00782FF0" w:rsidP="00782FF0">
      <w:pPr>
        <w:rPr>
          <w:rFonts w:ascii="Arial" w:hAnsi="Arial" w:cs="Arial"/>
          <w:sz w:val="20"/>
          <w:szCs w:val="20"/>
        </w:rPr>
      </w:pPr>
    </w:p>
    <w:p w14:paraId="5FD2C696" w14:textId="77777777" w:rsidR="00782FF0" w:rsidRPr="00782FF0" w:rsidRDefault="00782FF0" w:rsidP="00782FF0">
      <w:pPr>
        <w:rPr>
          <w:rFonts w:ascii="Arial" w:hAnsi="Arial" w:cs="Arial"/>
          <w:sz w:val="20"/>
          <w:szCs w:val="20"/>
        </w:rPr>
      </w:pPr>
      <w:r w:rsidRPr="00782FF0">
        <w:rPr>
          <w:rFonts w:ascii="Arial" w:hAnsi="Arial" w:cs="Arial"/>
          <w:sz w:val="20"/>
          <w:szCs w:val="20"/>
        </w:rPr>
        <w:t>Please direct all other questions concerning the Medical Supply Program to Prime PDL Leadership via email (</w:t>
      </w:r>
      <w:hyperlink r:id="rId11" w:history="1">
        <w:r w:rsidRPr="00782FF0">
          <w:rPr>
            <w:rStyle w:val="Hyperlink"/>
            <w:rFonts w:ascii="Arial" w:hAnsi="Arial" w:cs="Arial"/>
            <w:sz w:val="20"/>
            <w:szCs w:val="20"/>
          </w:rPr>
          <w:t>PrimePDLLeadership@primetherapeutics.com</w:t>
        </w:r>
      </w:hyperlink>
      <w:r w:rsidRPr="00782FF0">
        <w:rPr>
          <w:rFonts w:ascii="Arial" w:hAnsi="Arial" w:cs="Arial"/>
          <w:sz w:val="20"/>
          <w:szCs w:val="20"/>
        </w:rPr>
        <w:t>).</w:t>
      </w:r>
      <w:bookmarkEnd w:id="0"/>
    </w:p>
    <w:p w14:paraId="1C026963" w14:textId="77777777" w:rsidR="002B78F4" w:rsidRDefault="002B78F4"/>
    <w:p w14:paraId="6AED78DF" w14:textId="77777777" w:rsidR="00782FF0" w:rsidRPr="00782FF0" w:rsidRDefault="00782FF0" w:rsidP="00782FF0">
      <w:r w:rsidRPr="00782FF0">
        <w:t>Thank you for your attention and participation.</w:t>
      </w:r>
    </w:p>
    <w:p w14:paraId="4785BFC8" w14:textId="77777777" w:rsidR="00782FF0" w:rsidRDefault="00782FF0"/>
    <w:sectPr w:rsidR="00782F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C5BB" w14:textId="77777777" w:rsidR="006E4DEA" w:rsidRDefault="006E4DEA" w:rsidP="00EB38E5">
      <w:r>
        <w:separator/>
      </w:r>
    </w:p>
  </w:endnote>
  <w:endnote w:type="continuationSeparator" w:id="0">
    <w:p w14:paraId="20A8E4E7" w14:textId="77777777" w:rsidR="006E4DEA" w:rsidRDefault="006E4DEA" w:rsidP="00EB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23D4" w14:textId="77777777" w:rsidR="006E4DEA" w:rsidRDefault="006E4DEA" w:rsidP="00EB38E5">
      <w:r>
        <w:separator/>
      </w:r>
    </w:p>
  </w:footnote>
  <w:footnote w:type="continuationSeparator" w:id="0">
    <w:p w14:paraId="452B6B58" w14:textId="77777777" w:rsidR="006E4DEA" w:rsidRDefault="006E4DEA" w:rsidP="00EB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D06F9"/>
    <w:multiLevelType w:val="hybridMultilevel"/>
    <w:tmpl w:val="354CF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D03B5F"/>
    <w:multiLevelType w:val="hybridMultilevel"/>
    <w:tmpl w:val="F6C8D6D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F8C320F"/>
    <w:multiLevelType w:val="hybridMultilevel"/>
    <w:tmpl w:val="CBDAFFC6"/>
    <w:lvl w:ilvl="0" w:tplc="9DB4A670">
      <w:start w:val="1"/>
      <w:numFmt w:val="bullet"/>
      <w:lvlText w:val=""/>
      <w:lvlJc w:val="left"/>
      <w:pPr>
        <w:ind w:left="720" w:hanging="360"/>
      </w:pPr>
      <w:rPr>
        <w:rFonts w:ascii="Symbol" w:hAnsi="Symbol" w:hint="default"/>
        <w:b w:val="0"/>
        <w:i w:val="0"/>
        <w:color w:val="auto"/>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CB20FFD"/>
    <w:multiLevelType w:val="hybridMultilevel"/>
    <w:tmpl w:val="CBDAFFC6"/>
    <w:lvl w:ilvl="0" w:tplc="9DB4A670">
      <w:numFmt w:val="decimal"/>
      <w:lvlText w:val=""/>
      <w:lvlJc w:val="left"/>
      <w:pPr>
        <w:ind w:left="720" w:hanging="360"/>
      </w:pPr>
      <w:rPr>
        <w:rFonts w:ascii="Symbol" w:hAnsi="Symbol" w:hint="default"/>
        <w:b w:val="0"/>
        <w:i w:val="0"/>
        <w:color w:val="auto"/>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762447"/>
    <w:multiLevelType w:val="hybridMultilevel"/>
    <w:tmpl w:val="354CFF22"/>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C9D1E5C"/>
    <w:multiLevelType w:val="hybridMultilevel"/>
    <w:tmpl w:val="1B92F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29A4AC2"/>
    <w:multiLevelType w:val="hybridMultilevel"/>
    <w:tmpl w:val="1B92F06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160541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059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1138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563747">
    <w:abstractNumId w:val="0"/>
  </w:num>
  <w:num w:numId="5" w16cid:durableId="1042050179">
    <w:abstractNumId w:val="1"/>
  </w:num>
  <w:num w:numId="6" w16cid:durableId="1067143114">
    <w:abstractNumId w:val="1"/>
    <w:lvlOverride w:ilvl="0"/>
    <w:lvlOverride w:ilvl="1"/>
    <w:lvlOverride w:ilvl="2"/>
    <w:lvlOverride w:ilvl="3"/>
    <w:lvlOverride w:ilvl="4"/>
    <w:lvlOverride w:ilvl="5"/>
    <w:lvlOverride w:ilvl="6"/>
    <w:lvlOverride w:ilvl="7"/>
    <w:lvlOverride w:ilvl="8"/>
  </w:num>
  <w:num w:numId="7" w16cid:durableId="6602790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6300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50311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D0"/>
    <w:rsid w:val="000860DB"/>
    <w:rsid w:val="00093169"/>
    <w:rsid w:val="000F3185"/>
    <w:rsid w:val="00100546"/>
    <w:rsid w:val="001556C0"/>
    <w:rsid w:val="001C7BA0"/>
    <w:rsid w:val="002B78F4"/>
    <w:rsid w:val="002F290C"/>
    <w:rsid w:val="00347843"/>
    <w:rsid w:val="003521AC"/>
    <w:rsid w:val="005B7BFD"/>
    <w:rsid w:val="00642DD0"/>
    <w:rsid w:val="00643520"/>
    <w:rsid w:val="00693743"/>
    <w:rsid w:val="006C7B39"/>
    <w:rsid w:val="006E4DEA"/>
    <w:rsid w:val="006F3496"/>
    <w:rsid w:val="006F6A81"/>
    <w:rsid w:val="006F73EE"/>
    <w:rsid w:val="007178E5"/>
    <w:rsid w:val="00782FF0"/>
    <w:rsid w:val="007973F9"/>
    <w:rsid w:val="007B2AD0"/>
    <w:rsid w:val="007D22E7"/>
    <w:rsid w:val="00827F0B"/>
    <w:rsid w:val="008420C3"/>
    <w:rsid w:val="0084650C"/>
    <w:rsid w:val="008B4D9A"/>
    <w:rsid w:val="008B61EC"/>
    <w:rsid w:val="008C0B65"/>
    <w:rsid w:val="009533E7"/>
    <w:rsid w:val="00957A00"/>
    <w:rsid w:val="009B30F3"/>
    <w:rsid w:val="009D4EBD"/>
    <w:rsid w:val="00A15EC8"/>
    <w:rsid w:val="00A276F4"/>
    <w:rsid w:val="00A644EC"/>
    <w:rsid w:val="00A86E26"/>
    <w:rsid w:val="00BB37B5"/>
    <w:rsid w:val="00BE4895"/>
    <w:rsid w:val="00BF2986"/>
    <w:rsid w:val="00C02A3E"/>
    <w:rsid w:val="00C07C00"/>
    <w:rsid w:val="00C106B8"/>
    <w:rsid w:val="00C17FC9"/>
    <w:rsid w:val="00C24F17"/>
    <w:rsid w:val="00C37531"/>
    <w:rsid w:val="00C408C1"/>
    <w:rsid w:val="00CB3C14"/>
    <w:rsid w:val="00CC7C4C"/>
    <w:rsid w:val="00D20797"/>
    <w:rsid w:val="00D40DC2"/>
    <w:rsid w:val="00D55ECA"/>
    <w:rsid w:val="00DE718E"/>
    <w:rsid w:val="00EA4392"/>
    <w:rsid w:val="00EB38E5"/>
    <w:rsid w:val="00EC414E"/>
    <w:rsid w:val="00F366D0"/>
    <w:rsid w:val="00F911FC"/>
    <w:rsid w:val="00FA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15D2"/>
  <w15:chartTrackingRefBased/>
  <w15:docId w15:val="{22358B74-F7F4-4699-9A9B-8DFABB8E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D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DD0"/>
    <w:rPr>
      <w:color w:val="0563C1"/>
      <w:u w:val="single"/>
    </w:rPr>
  </w:style>
  <w:style w:type="paragraph" w:styleId="ListParagraph">
    <w:name w:val="List Paragraph"/>
    <w:basedOn w:val="Normal"/>
    <w:uiPriority w:val="34"/>
    <w:qFormat/>
    <w:rsid w:val="00642DD0"/>
    <w:pPr>
      <w:ind w:left="720"/>
    </w:pPr>
  </w:style>
  <w:style w:type="character" w:styleId="FollowedHyperlink">
    <w:name w:val="FollowedHyperlink"/>
    <w:basedOn w:val="DefaultParagraphFont"/>
    <w:uiPriority w:val="99"/>
    <w:semiHidden/>
    <w:unhideWhenUsed/>
    <w:rsid w:val="00EB38E5"/>
    <w:rPr>
      <w:color w:val="954F72" w:themeColor="followedHyperlink"/>
      <w:u w:val="single"/>
    </w:rPr>
  </w:style>
  <w:style w:type="character" w:styleId="UnresolvedMention">
    <w:name w:val="Unresolved Mention"/>
    <w:basedOn w:val="DefaultParagraphFont"/>
    <w:uiPriority w:val="99"/>
    <w:semiHidden/>
    <w:unhideWhenUsed/>
    <w:rsid w:val="00100546"/>
    <w:rPr>
      <w:color w:val="605E5C"/>
      <w:shd w:val="clear" w:color="auto" w:fill="E1DFDD"/>
    </w:rPr>
  </w:style>
  <w:style w:type="paragraph" w:styleId="Revision">
    <w:name w:val="Revision"/>
    <w:hidden/>
    <w:uiPriority w:val="99"/>
    <w:semiHidden/>
    <w:rsid w:val="00BE489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3322">
      <w:bodyDiv w:val="1"/>
      <w:marLeft w:val="0"/>
      <w:marRight w:val="0"/>
      <w:marTop w:val="0"/>
      <w:marBottom w:val="0"/>
      <w:divBdr>
        <w:top w:val="none" w:sz="0" w:space="0" w:color="auto"/>
        <w:left w:val="none" w:sz="0" w:space="0" w:color="auto"/>
        <w:bottom w:val="none" w:sz="0" w:space="0" w:color="auto"/>
        <w:right w:val="none" w:sz="0" w:space="0" w:color="auto"/>
      </w:divBdr>
    </w:div>
    <w:div w:id="761030765">
      <w:bodyDiv w:val="1"/>
      <w:marLeft w:val="0"/>
      <w:marRight w:val="0"/>
      <w:marTop w:val="0"/>
      <w:marBottom w:val="0"/>
      <w:divBdr>
        <w:top w:val="none" w:sz="0" w:space="0" w:color="auto"/>
        <w:left w:val="none" w:sz="0" w:space="0" w:color="auto"/>
        <w:bottom w:val="none" w:sz="0" w:space="0" w:color="auto"/>
        <w:right w:val="none" w:sz="0" w:space="0" w:color="auto"/>
      </w:divBdr>
    </w:div>
    <w:div w:id="1032732322">
      <w:bodyDiv w:val="1"/>
      <w:marLeft w:val="0"/>
      <w:marRight w:val="0"/>
      <w:marTop w:val="0"/>
      <w:marBottom w:val="0"/>
      <w:divBdr>
        <w:top w:val="none" w:sz="0" w:space="0" w:color="auto"/>
        <w:left w:val="none" w:sz="0" w:space="0" w:color="auto"/>
        <w:bottom w:val="none" w:sz="0" w:space="0" w:color="auto"/>
        <w:right w:val="none" w:sz="0" w:space="0" w:color="auto"/>
      </w:divBdr>
    </w:div>
    <w:div w:id="1950698019">
      <w:bodyDiv w:val="1"/>
      <w:marLeft w:val="0"/>
      <w:marRight w:val="0"/>
      <w:marTop w:val="0"/>
      <w:marBottom w:val="0"/>
      <w:divBdr>
        <w:top w:val="none" w:sz="0" w:space="0" w:color="auto"/>
        <w:left w:val="none" w:sz="0" w:space="0" w:color="auto"/>
        <w:bottom w:val="none" w:sz="0" w:space="0" w:color="auto"/>
        <w:right w:val="none" w:sz="0" w:space="0" w:color="auto"/>
      </w:divBdr>
    </w:div>
    <w:div w:id="20480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etherapeutics.com/en/diabetic-su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secureftp.providersynergies.com%2F&amp;data=05%7C02%7Cryan.kurfess%40primetherapeutics.com%7C276cc11fbfe84cf6868c08dd948bc8b8%7C34c95ba75ec64527bc5eb33b58104992%7C0%7C0%7C638830050589592953%7CUnknown%7CTWFpbGZsb3d8eyJFbXB0eU1hcGkiOnRydWUsIlYiOiIwLjAuMDAwMCIsIlAiOiJXaW4zMiIsIkFOIjoiTWFpbCIsIldUIjoyfQ%3D%3D%7C0%7C%7C%7C&amp;sdata=3pVY5d3NEclDblLXRAmX%2FmWFSwZiMpdBdYU3%2FfeyNO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mePDLLeadership@primetherapeutics.com" TargetMode="External"/><Relationship Id="rId5" Type="http://schemas.openxmlformats.org/officeDocument/2006/relationships/footnotes" Target="footnotes.xml"/><Relationship Id="rId10" Type="http://schemas.openxmlformats.org/officeDocument/2006/relationships/hyperlink" Target="mailto:nicole.robinson@primetherapeutics.com" TargetMode="External"/><Relationship Id="rId4" Type="http://schemas.openxmlformats.org/officeDocument/2006/relationships/webSettings" Target="webSettings.xml"/><Relationship Id="rId9" Type="http://schemas.openxmlformats.org/officeDocument/2006/relationships/hyperlink" Target="mailto:ryan.kurfess@primetherapeu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5dd3eb-aa8e-4fe4-a6d1-64f935d4be4c}" enabled="1" method="Privileged" siteId="{34c95ba7-5ec6-4527-bc5e-b33b58104992}" contentBits="0" removed="0"/>
</clbl:labelList>
</file>

<file path=docProps/app.xml><?xml version="1.0" encoding="utf-8"?>
<Properties xmlns="http://schemas.openxmlformats.org/officeDocument/2006/extended-properties" xmlns:vt="http://schemas.openxmlformats.org/officeDocument/2006/docPropsVTypes">
  <Template>Normal.dotm</Template>
  <TotalTime>674</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Magellan Health, Inc.</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Kara</dc:creator>
  <cp:keywords/>
  <dc:description/>
  <cp:lastModifiedBy>Ryan Kurfess</cp:lastModifiedBy>
  <cp:revision>18</cp:revision>
  <dcterms:created xsi:type="dcterms:W3CDTF">2023-05-23T13:37:00Z</dcterms:created>
  <dcterms:modified xsi:type="dcterms:W3CDTF">2025-05-23T15:52:00Z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2021-06-04T19:21:46Z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17aad46f-0fc5-4f9c-ae10-57a1aa2635f8</vt:lpwstr>
  </property>
  <property fmtid="{D5CDD505-2E9C-101B-9397-08002B2CF9AE}" pid="8" name="MSIP_Label_8be07fcc-3295-428b-88ad-2394f5c2a736_ContentBits">
    <vt:lpwstr>0</vt:lpwstr>
  </property>
</Properties>
</file>